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51185" w14:textId="77777777" w:rsidR="001636B5" w:rsidRPr="00B508FC" w:rsidRDefault="001636B5" w:rsidP="001636B5">
      <w:pPr>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Ce sont des papiers de référence pour aider la compréhension.</w:t>
      </w:r>
    </w:p>
    <w:p w14:paraId="76DDF54E" w14:textId="77777777" w:rsidR="001636B5" w:rsidRPr="00B508FC" w:rsidRDefault="001636B5" w:rsidP="001636B5">
      <w:pPr>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Les papiers officiels sont publiés en japonais par le service de santé publique.</w:t>
      </w:r>
    </w:p>
    <w:p w14:paraId="7CBAC29D" w14:textId="6F73AF2B" w:rsidR="00D81420" w:rsidRPr="00B508FC" w:rsidRDefault="004A70D1" w:rsidP="00D81420">
      <w:pPr>
        <w:wordWrap w:val="0"/>
        <w:jc w:val="right"/>
        <w:outlineLvl w:val="0"/>
        <w:rPr>
          <w:rFonts w:ascii="Comic Sans MS" w:hAnsi="Comic Sans MS"/>
          <w:color w:val="000000" w:themeColor="text1"/>
          <w:sz w:val="20"/>
          <w:szCs w:val="20"/>
          <w:lang w:val="fr-FR"/>
        </w:rPr>
      </w:pPr>
      <w:r w:rsidRPr="004A70D1">
        <w:rPr>
          <w:rFonts w:ascii="ＭＳ Ｐゴシック" w:eastAsia="ＭＳ Ｐゴシック" w:hAnsi="ＭＳ Ｐゴシック" w:cs="ＭＳ Ｐゴシック"/>
          <w:noProof/>
          <w:kern w:val="0"/>
        </w:rPr>
        <mc:AlternateContent>
          <mc:Choice Requires="wps">
            <w:drawing>
              <wp:anchor distT="45720" distB="45720" distL="114300" distR="114300" simplePos="0" relativeHeight="251659264" behindDoc="0" locked="0" layoutInCell="1" allowOverlap="1" wp14:anchorId="4413FEFB" wp14:editId="501F6E0E">
                <wp:simplePos x="0" y="0"/>
                <wp:positionH relativeFrom="column">
                  <wp:posOffset>41910</wp:posOffset>
                </wp:positionH>
                <wp:positionV relativeFrom="paragraph">
                  <wp:posOffset>27940</wp:posOffset>
                </wp:positionV>
                <wp:extent cx="419100" cy="4667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66725"/>
                        </a:xfrm>
                        <a:prstGeom prst="rect">
                          <a:avLst/>
                        </a:prstGeom>
                        <a:solidFill>
                          <a:srgbClr val="FFFFFF"/>
                        </a:solidFill>
                        <a:ln w="9525">
                          <a:noFill/>
                          <a:miter lim="800000"/>
                          <a:headEnd/>
                          <a:tailEnd/>
                        </a:ln>
                      </wps:spPr>
                      <wps:txbx>
                        <w:txbxContent>
                          <w:p w14:paraId="357ED27C" w14:textId="7B6153EC" w:rsidR="004A70D1" w:rsidRPr="004A70D1" w:rsidRDefault="004A70D1" w:rsidP="004A70D1">
                            <w:pPr>
                              <w:pStyle w:val="a3"/>
                              <w:numPr>
                                <w:ilvl w:val="0"/>
                                <w:numId w:val="7"/>
                              </w:numPr>
                              <w:ind w:leftChars="0"/>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3FEFB" id="_x0000_t202" coordsize="21600,21600" o:spt="202" path="m,l,21600r21600,l21600,xe">
                <v:stroke joinstyle="miter"/>
                <v:path gradientshapeok="t" o:connecttype="rect"/>
              </v:shapetype>
              <v:shape id="テキスト ボックス 2" o:spid="_x0000_s1026" type="#_x0000_t202" style="position:absolute;left:0;text-align:left;margin-left:3.3pt;margin-top:2.2pt;width:33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" stroked="f">
                <v:textbox>
                  <w:txbxContent>
                    <w:p w14:paraId="357ED27C" w14:textId="7B6153EC" w:rsidR="004A70D1" w:rsidRPr="004A70D1" w:rsidRDefault="004A70D1" w:rsidP="004A70D1">
                      <w:pPr>
                        <w:pStyle w:val="a3"/>
                        <w:numPr>
                          <w:ilvl w:val="0"/>
                          <w:numId w:val="7"/>
                        </w:numPr>
                        <w:ind w:leftChars="0"/>
                        <w:jc w:val="center"/>
                        <w:rPr>
                          <w:sz w:val="32"/>
                          <w:szCs w:val="32"/>
                        </w:rPr>
                      </w:pPr>
                    </w:p>
                  </w:txbxContent>
                </v:textbox>
              </v:shape>
            </w:pict>
          </mc:Fallback>
        </mc:AlternateContent>
      </w:r>
      <w:r w:rsidR="00D81420" w:rsidRPr="00B508FC">
        <w:rPr>
          <w:rFonts w:ascii="Comic Sans MS" w:hAnsi="Comic Sans MS" w:hint="eastAsia"/>
          <w:color w:val="000000" w:themeColor="text1"/>
          <w:sz w:val="20"/>
          <w:szCs w:val="20"/>
          <w:u w:val="single"/>
          <w:lang w:val="fr-FR"/>
        </w:rPr>
        <w:t>○○○</w:t>
      </w:r>
      <w:r w:rsidR="00D81420" w:rsidRPr="00B508FC">
        <w:rPr>
          <w:rFonts w:ascii="Comic Sans MS" w:hAnsi="Comic Sans MS"/>
          <w:color w:val="000000" w:themeColor="text1"/>
          <w:sz w:val="20"/>
          <w:szCs w:val="20"/>
          <w:u w:val="single"/>
          <w:lang w:val="fr-FR"/>
        </w:rPr>
        <w:t xml:space="preserve"> </w:t>
      </w:r>
      <w:r w:rsidR="00D81420" w:rsidRPr="00B508FC">
        <w:rPr>
          <w:rFonts w:ascii="Comic Sans MS" w:hAnsi="Comic Sans MS"/>
          <w:color w:val="000000" w:themeColor="text1"/>
          <w:sz w:val="20"/>
          <w:szCs w:val="20"/>
          <w:lang w:val="fr-FR"/>
        </w:rPr>
        <w:t>nº</w:t>
      </w:r>
      <w:r w:rsidR="00D81420" w:rsidRPr="00B508FC">
        <w:rPr>
          <w:rFonts w:ascii="Comic Sans MS" w:hAnsi="Comic Sans MS"/>
          <w:color w:val="000000" w:themeColor="text1"/>
          <w:sz w:val="20"/>
          <w:szCs w:val="20"/>
          <w:u w:val="single"/>
          <w:lang w:val="fr-FR"/>
        </w:rPr>
        <w:t xml:space="preserve"> </w:t>
      </w:r>
      <w:r w:rsidR="00D81420" w:rsidRPr="00B508FC">
        <w:rPr>
          <w:rFonts w:ascii="Comic Sans MS" w:hAnsi="Comic Sans MS" w:hint="eastAsia"/>
          <w:color w:val="000000" w:themeColor="text1"/>
          <w:sz w:val="20"/>
          <w:szCs w:val="20"/>
          <w:u w:val="single"/>
          <w:lang w:val="fr-FR"/>
        </w:rPr>
        <w:t>○○</w:t>
      </w:r>
    </w:p>
    <w:p w14:paraId="23C9085C" w14:textId="77777777" w:rsidR="00D81420" w:rsidRPr="00B508FC" w:rsidRDefault="00D81420" w:rsidP="00D81420">
      <w:pPr>
        <w:wordWrap w:val="0"/>
        <w:jc w:val="right"/>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Le Jour/Mois/Année</w:t>
      </w:r>
    </w:p>
    <w:p w14:paraId="54F4466C" w14:textId="77777777" w:rsidR="00D8511B" w:rsidRPr="00B508FC" w:rsidRDefault="00D8511B" w:rsidP="00D81420">
      <w:pPr>
        <w:outlineLvl w:val="0"/>
        <w:rPr>
          <w:rFonts w:ascii="Comic Sans MS" w:hAnsi="Comic Sans MS"/>
          <w:color w:val="000000" w:themeColor="text1"/>
          <w:sz w:val="20"/>
          <w:szCs w:val="20"/>
          <w:u w:val="single"/>
          <w:lang w:val="fr-FR"/>
        </w:rPr>
      </w:pPr>
      <w:r w:rsidRPr="00B508FC">
        <w:rPr>
          <w:rFonts w:ascii="Comic Sans MS" w:hAnsi="Comic Sans MS"/>
          <w:color w:val="000000" w:themeColor="text1"/>
          <w:sz w:val="20"/>
          <w:szCs w:val="20"/>
          <w:lang w:val="fr-FR"/>
        </w:rPr>
        <w:t xml:space="preserve">À l’attention de  </w:t>
      </w:r>
      <w:r w:rsidRPr="00B508FC">
        <w:rPr>
          <w:rFonts w:ascii="Comic Sans MS" w:hAnsi="Comic Sans MS"/>
          <w:color w:val="000000" w:themeColor="text1"/>
          <w:sz w:val="20"/>
          <w:szCs w:val="20"/>
          <w:u w:val="single"/>
          <w:lang w:val="fr-FR"/>
        </w:rPr>
        <w:t xml:space="preserve">             </w:t>
      </w:r>
    </w:p>
    <w:p w14:paraId="3A3E7C9E" w14:textId="34CADD9F" w:rsidR="00D8511B" w:rsidRPr="00B508FC" w:rsidRDefault="00D8511B" w:rsidP="00D81420">
      <w:pPr>
        <w:jc w:val="right"/>
        <w:rPr>
          <w:rFonts w:ascii="Comic Sans MS" w:hAnsi="Comic Sans MS"/>
          <w:color w:val="000000" w:themeColor="text1"/>
          <w:sz w:val="20"/>
          <w:szCs w:val="20"/>
          <w:u w:val="single"/>
          <w:lang w:val="fr-FR"/>
        </w:rPr>
      </w:pPr>
      <w:r w:rsidRPr="00B508FC">
        <w:rPr>
          <w:rFonts w:ascii="Comic Sans MS" w:hAnsi="Comic Sans MS"/>
          <w:color w:val="000000" w:themeColor="text1"/>
          <w:sz w:val="20"/>
          <w:szCs w:val="20"/>
          <w:lang w:val="fr-FR"/>
        </w:rPr>
        <w:t xml:space="preserve">Directeur/Directrice du service de santé publique de </w:t>
      </w:r>
      <w:r w:rsidRPr="00B508FC">
        <w:rPr>
          <w:rFonts w:ascii="Comic Sans MS" w:hAnsi="Comic Sans MS" w:hint="eastAsia"/>
          <w:color w:val="000000" w:themeColor="text1"/>
          <w:sz w:val="20"/>
          <w:szCs w:val="20"/>
          <w:u w:val="single"/>
          <w:lang w:val="fr-FR"/>
        </w:rPr>
        <w:t>〇〇</w:t>
      </w:r>
      <w:r w:rsidRPr="00B508FC">
        <w:rPr>
          <w:rFonts w:ascii="Comic Sans MS" w:hAnsi="Comic Sans MS"/>
          <w:color w:val="000000" w:themeColor="text1"/>
          <w:sz w:val="20"/>
          <w:szCs w:val="20"/>
          <w:u w:val="single"/>
          <w:lang w:val="fr-FR"/>
        </w:rPr>
        <w:t xml:space="preserve">, </w:t>
      </w:r>
    </w:p>
    <w:p w14:paraId="0A3F9C02" w14:textId="77777777" w:rsidR="00D8511B" w:rsidRPr="00B508FC" w:rsidRDefault="00D8511B" w:rsidP="00D8511B">
      <w:pPr>
        <w:rPr>
          <w:rFonts w:ascii="Comic Sans MS" w:hAnsi="Comic Sans MS"/>
          <w:color w:val="000000" w:themeColor="text1"/>
          <w:sz w:val="20"/>
          <w:szCs w:val="20"/>
          <w:u w:val="single"/>
          <w:lang w:val="fr-FR"/>
        </w:rPr>
      </w:pPr>
      <w:r w:rsidRPr="00B508FC">
        <w:rPr>
          <w:rFonts w:ascii="Comic Sans MS" w:hAnsi="Comic Sans MS" w:hint="eastAsia"/>
          <w:color w:val="000000" w:themeColor="text1"/>
          <w:sz w:val="20"/>
          <w:szCs w:val="20"/>
          <w:lang w:val="fr-FR"/>
        </w:rPr>
        <w:t xml:space="preserve">　　　　　　</w:t>
      </w:r>
      <w:bookmarkStart w:id="0" w:name="_GoBack"/>
      <w:bookmarkEnd w:id="0"/>
      <w:r w:rsidRPr="00B508FC">
        <w:rPr>
          <w:rFonts w:ascii="Comic Sans MS" w:hAnsi="Comic Sans MS" w:hint="eastAsia"/>
          <w:color w:val="000000" w:themeColor="text1"/>
          <w:sz w:val="20"/>
          <w:szCs w:val="20"/>
          <w:lang w:val="fr-FR"/>
        </w:rPr>
        <w:t xml:space="preserve">　　　　　　　　　　　　　　　　　　　　　　　　　　　　　　　　</w:t>
      </w:r>
      <w:r w:rsidRPr="00B508FC">
        <w:rPr>
          <w:rFonts w:ascii="Comic Sans MS" w:hAnsi="Comic Sans MS"/>
          <w:color w:val="000000" w:themeColor="text1"/>
          <w:sz w:val="20"/>
          <w:szCs w:val="20"/>
          <w:u w:val="single"/>
          <w:lang w:val="fr-FR"/>
        </w:rPr>
        <w:t xml:space="preserve">la préfecture de </w:t>
      </w:r>
      <w:r w:rsidRPr="00B508FC">
        <w:rPr>
          <w:rFonts w:ascii="Comic Sans MS" w:hAnsi="Comic Sans MS" w:hint="eastAsia"/>
          <w:color w:val="000000" w:themeColor="text1"/>
          <w:sz w:val="20"/>
          <w:szCs w:val="20"/>
          <w:u w:val="single"/>
          <w:lang w:val="fr-FR"/>
        </w:rPr>
        <w:t>〇〇</w:t>
      </w:r>
    </w:p>
    <w:p w14:paraId="3F4F363E" w14:textId="0DE476F1" w:rsidR="00863A73" w:rsidRPr="00B508FC" w:rsidRDefault="00863A73" w:rsidP="0063280E">
      <w:pPr>
        <w:jc w:val="center"/>
        <w:outlineLvl w:val="0"/>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Allongement d</w:t>
      </w:r>
      <w:r w:rsidR="00D8511B" w:rsidRPr="00B508FC">
        <w:rPr>
          <w:rFonts w:ascii="Comic Sans MS" w:hAnsi="Comic Sans MS"/>
          <w:color w:val="000000" w:themeColor="text1"/>
          <w:sz w:val="20"/>
          <w:szCs w:val="20"/>
          <w:lang w:val="fr-FR"/>
        </w:rPr>
        <w:t>e la</w:t>
      </w:r>
      <w:r w:rsidR="009042DF" w:rsidRPr="00B508FC">
        <w:rPr>
          <w:rFonts w:ascii="Comic Sans MS" w:hAnsi="Comic Sans MS"/>
          <w:strike/>
          <w:color w:val="000000" w:themeColor="text1"/>
          <w:sz w:val="20"/>
          <w:szCs w:val="20"/>
          <w:lang w:val="fr-FR"/>
        </w:rPr>
        <w:t xml:space="preserve"> </w:t>
      </w:r>
      <w:r w:rsidRPr="00B508FC">
        <w:rPr>
          <w:rFonts w:ascii="Comic Sans MS" w:hAnsi="Comic Sans MS"/>
          <w:color w:val="000000" w:themeColor="text1"/>
          <w:sz w:val="20"/>
          <w:szCs w:val="20"/>
          <w:lang w:val="fr-FR"/>
        </w:rPr>
        <w:t xml:space="preserve">Durée d’Hospitalisation </w:t>
      </w:r>
    </w:p>
    <w:p w14:paraId="318D854E" w14:textId="77777777" w:rsidR="00F275AD" w:rsidRPr="00B508FC" w:rsidRDefault="00F275AD" w:rsidP="00616A0E">
      <w:pPr>
        <w:rPr>
          <w:rFonts w:ascii="Comic Sans MS" w:hAnsi="Comic Sans MS"/>
          <w:color w:val="000000" w:themeColor="text1"/>
          <w:sz w:val="20"/>
          <w:szCs w:val="20"/>
          <w:lang w:val="fr-FR"/>
        </w:rPr>
      </w:pPr>
    </w:p>
    <w:p w14:paraId="4290B2A0" w14:textId="128B7528" w:rsidR="000F06CE" w:rsidRPr="00B508FC" w:rsidRDefault="00D8511B" w:rsidP="00616A0E">
      <w:pPr>
        <w:rPr>
          <w:rFonts w:ascii="Comic Sans MS" w:eastAsia="Hiragino Maru Gothic ProN W4" w:hAnsi="Comic Sans MS" w:cs="Times New Roman"/>
          <w:bCs/>
          <w:color w:val="000000" w:themeColor="text1"/>
          <w:sz w:val="20"/>
          <w:szCs w:val="20"/>
          <w:lang w:val="fr-FR"/>
        </w:rPr>
      </w:pPr>
      <w:r w:rsidRPr="00B508FC">
        <w:rPr>
          <w:rFonts w:ascii="Comic Sans MS" w:hAnsi="Comic Sans MS"/>
          <w:color w:val="000000" w:themeColor="text1"/>
          <w:sz w:val="20"/>
          <w:szCs w:val="20"/>
          <w:lang w:val="fr-FR"/>
        </w:rPr>
        <w:t xml:space="preserve">Suite au document que nous vous avons envoyé le </w:t>
      </w:r>
      <w:r w:rsidRPr="00B508FC">
        <w:rPr>
          <w:rFonts w:ascii="Comic Sans MS" w:hAnsi="Comic Sans MS" w:hint="eastAsia"/>
          <w:color w:val="000000" w:themeColor="text1"/>
          <w:sz w:val="20"/>
          <w:szCs w:val="20"/>
          <w:u w:val="single"/>
          <w:lang w:val="fr-FR"/>
        </w:rPr>
        <w:t>○○○</w:t>
      </w:r>
      <w:r w:rsidRPr="00B508FC">
        <w:rPr>
          <w:rFonts w:ascii="Comic Sans MS" w:hAnsi="Comic Sans MS"/>
          <w:color w:val="000000" w:themeColor="text1"/>
          <w:sz w:val="20"/>
          <w:szCs w:val="20"/>
          <w:u w:val="single"/>
          <w:lang w:val="fr-FR"/>
        </w:rPr>
        <w:t xml:space="preserve"> </w:t>
      </w:r>
      <w:r w:rsidRPr="00B508FC">
        <w:rPr>
          <w:rFonts w:ascii="Comic Sans MS" w:hAnsi="Comic Sans MS"/>
          <w:color w:val="000000" w:themeColor="text1"/>
          <w:sz w:val="20"/>
          <w:szCs w:val="20"/>
          <w:lang w:val="fr-FR"/>
        </w:rPr>
        <w:t>nº</w:t>
      </w:r>
      <w:r w:rsidRPr="00B508FC">
        <w:rPr>
          <w:rFonts w:ascii="Comic Sans MS" w:hAnsi="Comic Sans MS"/>
          <w:color w:val="000000" w:themeColor="text1"/>
          <w:sz w:val="20"/>
          <w:szCs w:val="20"/>
          <w:u w:val="single"/>
          <w:lang w:val="fr-FR"/>
        </w:rPr>
        <w:t xml:space="preserve"> </w:t>
      </w:r>
      <w:r w:rsidRPr="00B508FC">
        <w:rPr>
          <w:rFonts w:ascii="Comic Sans MS" w:hAnsi="Comic Sans MS" w:hint="eastAsia"/>
          <w:color w:val="000000" w:themeColor="text1"/>
          <w:sz w:val="20"/>
          <w:szCs w:val="20"/>
          <w:u w:val="single"/>
          <w:lang w:val="fr-FR"/>
        </w:rPr>
        <w:t>○○</w:t>
      </w:r>
      <w:r w:rsidRPr="00B508FC">
        <w:rPr>
          <w:rFonts w:ascii="Comic Sans MS" w:hAnsi="Comic Sans MS"/>
          <w:color w:val="000000" w:themeColor="text1"/>
          <w:sz w:val="20"/>
          <w:szCs w:val="20"/>
          <w:lang w:val="fr-FR"/>
        </w:rPr>
        <w:t xml:space="preserve">, </w:t>
      </w:r>
      <w:r w:rsidR="00D81420" w:rsidRPr="00B508FC">
        <w:rPr>
          <w:rFonts w:ascii="Comic Sans MS" w:hAnsi="Comic Sans MS"/>
          <w:color w:val="000000" w:themeColor="text1"/>
          <w:sz w:val="20"/>
          <w:szCs w:val="20"/>
          <w:lang w:val="fr-FR"/>
        </w:rPr>
        <w:t xml:space="preserve">dans </w:t>
      </w:r>
      <w:r w:rsidRPr="00B508FC">
        <w:rPr>
          <w:rFonts w:ascii="Comic Sans MS" w:hAnsi="Comic Sans MS"/>
          <w:color w:val="000000" w:themeColor="text1"/>
          <w:sz w:val="20"/>
          <w:szCs w:val="20"/>
          <w:lang w:val="fr-FR"/>
        </w:rPr>
        <w:t xml:space="preserve">lequel nous vous </w:t>
      </w:r>
      <w:r w:rsidR="006811F9" w:rsidRPr="00B508FC">
        <w:rPr>
          <w:rFonts w:ascii="Comic Sans MS" w:hAnsi="Comic Sans MS"/>
          <w:color w:val="000000" w:themeColor="text1"/>
          <w:sz w:val="20"/>
          <w:szCs w:val="20"/>
          <w:lang w:val="fr-FR"/>
        </w:rPr>
        <w:t>prolongerons votre hospitalisation</w:t>
      </w:r>
      <w:r w:rsidRPr="00B508FC">
        <w:rPr>
          <w:rFonts w:ascii="Comic Sans MS" w:hAnsi="Comic Sans MS"/>
          <w:color w:val="000000" w:themeColor="text1"/>
          <w:sz w:val="20"/>
          <w:szCs w:val="20"/>
          <w:lang w:val="fr-FR"/>
        </w:rPr>
        <w:t xml:space="preserve"> </w:t>
      </w:r>
      <w:r w:rsidR="00F275AD" w:rsidRPr="00B508FC">
        <w:rPr>
          <w:rFonts w:ascii="Comic Sans MS" w:hAnsi="Comic Sans MS"/>
          <w:color w:val="000000" w:themeColor="text1"/>
          <w:sz w:val="20"/>
          <w:szCs w:val="20"/>
          <w:lang w:val="fr-FR"/>
        </w:rPr>
        <w:t>conformément à la clause de</w:t>
      </w:r>
      <w:r w:rsidR="00F275AD" w:rsidRPr="00B508FC">
        <w:rPr>
          <w:rFonts w:ascii="Comic Sans MS" w:eastAsia="Hiragino Maru Gothic ProN W4" w:hAnsi="Comic Sans MS" w:cs="Times New Roman"/>
          <w:bCs/>
          <w:color w:val="000000" w:themeColor="text1"/>
          <w:sz w:val="20"/>
          <w:szCs w:val="20"/>
          <w:lang w:val="fr-FR"/>
        </w:rPr>
        <w:t xml:space="preserve"> </w:t>
      </w:r>
      <w:r w:rsidR="00F275AD" w:rsidRPr="00B508FC">
        <w:rPr>
          <w:rFonts w:ascii="Comic Sans MS" w:hAnsi="Comic Sans MS"/>
          <w:color w:val="000000" w:themeColor="text1"/>
          <w:sz w:val="20"/>
          <w:szCs w:val="20"/>
          <w:lang w:val="fr-FR"/>
        </w:rPr>
        <w:t xml:space="preserve">la loi </w:t>
      </w:r>
      <w:r w:rsidR="00F275AD" w:rsidRPr="00B508FC">
        <w:rPr>
          <w:rFonts w:ascii="Comic Sans MS" w:eastAsia="Hiragino Maru Gothic ProN W4" w:hAnsi="Comic Sans MS" w:cs="Times New Roman"/>
          <w:bCs/>
          <w:color w:val="000000" w:themeColor="text1"/>
          <w:sz w:val="20"/>
          <w:szCs w:val="20"/>
          <w:lang w:val="fr-FR"/>
        </w:rPr>
        <w:t>de la Prévention des Maladies Infectieuses et des Soins Médicaux apportés aux patients atteints de maladies infectieuses</w:t>
      </w:r>
      <w:r w:rsidRPr="00B508FC">
        <w:rPr>
          <w:rFonts w:ascii="Comic Sans MS" w:hAnsi="Comic Sans MS"/>
          <w:color w:val="000000" w:themeColor="text1"/>
          <w:sz w:val="20"/>
          <w:szCs w:val="20"/>
          <w:lang w:val="fr-FR"/>
        </w:rPr>
        <w:t xml:space="preserve"> </w:t>
      </w:r>
      <w:r w:rsidR="00F275AD" w:rsidRPr="00B508FC">
        <w:rPr>
          <w:rFonts w:ascii="Comic Sans MS" w:hAnsi="Comic Sans MS"/>
          <w:color w:val="000000" w:themeColor="text1"/>
          <w:sz w:val="20"/>
          <w:szCs w:val="20"/>
          <w:lang w:val="fr-FR"/>
        </w:rPr>
        <w:t>et en application de</w:t>
      </w:r>
      <w:r w:rsidR="00BC68D8" w:rsidRPr="00B508FC">
        <w:rPr>
          <w:rFonts w:ascii="Comic Sans MS" w:hAnsi="Comic Sans MS"/>
          <w:color w:val="000000" w:themeColor="text1"/>
          <w:sz w:val="20"/>
          <w:szCs w:val="20"/>
          <w:lang w:val="fr-FR"/>
        </w:rPr>
        <w:t xml:space="preserve"> </w:t>
      </w:r>
      <w:r w:rsidR="00F275AD" w:rsidRPr="00B508FC">
        <w:rPr>
          <w:rFonts w:ascii="Comic Sans MS" w:hAnsi="Comic Sans MS"/>
          <w:color w:val="000000" w:themeColor="text1"/>
          <w:sz w:val="20"/>
          <w:szCs w:val="20"/>
          <w:lang w:val="fr-FR"/>
        </w:rPr>
        <w:t xml:space="preserve">la clause </w:t>
      </w:r>
      <w:r w:rsidR="00F275AD" w:rsidRPr="00B508FC">
        <w:rPr>
          <w:rFonts w:ascii="Comic Sans MS" w:eastAsia="Hiragino Maru Gothic ProN W4" w:hAnsi="Comic Sans MS" w:cs="Times New Roman"/>
          <w:bCs/>
          <w:color w:val="000000" w:themeColor="text1"/>
          <w:sz w:val="20"/>
          <w:szCs w:val="20"/>
          <w:lang w:val="fr-FR"/>
        </w:rPr>
        <w:t>mutatis mutandis de l</w:t>
      </w:r>
      <w:r w:rsidR="00F275AD" w:rsidRPr="00B508FC">
        <w:rPr>
          <w:rFonts w:ascii="Comic Sans MS" w:hAnsi="Comic Sans MS"/>
          <w:color w:val="000000" w:themeColor="text1"/>
          <w:sz w:val="20"/>
          <w:szCs w:val="20"/>
          <w:lang w:val="fr-FR"/>
        </w:rPr>
        <w:t>’article</w:t>
      </w:r>
      <w:r w:rsidR="00F275AD" w:rsidRPr="00B508FC">
        <w:rPr>
          <w:rFonts w:ascii="Comic Sans MS" w:eastAsia="Hiragino Maru Gothic ProN W4" w:hAnsi="Comic Sans MS" w:cs="Times New Roman"/>
          <w:bCs/>
          <w:color w:val="000000" w:themeColor="text1"/>
          <w:sz w:val="20"/>
          <w:szCs w:val="20"/>
          <w:lang w:val="fr-FR"/>
        </w:rPr>
        <w:t xml:space="preserve"> 3 de l’arrêté ministériel en charge de la prévention et </w:t>
      </w:r>
      <w:r w:rsidR="00B46363" w:rsidRPr="00B508FC">
        <w:rPr>
          <w:rFonts w:ascii="Comic Sans MS" w:eastAsia="Hiragino Maru Gothic ProN W4" w:hAnsi="Comic Sans MS" w:cs="Times New Roman"/>
          <w:bCs/>
          <w:color w:val="000000" w:themeColor="text1"/>
          <w:sz w:val="20"/>
          <w:szCs w:val="20"/>
          <w:lang w:val="fr-FR"/>
        </w:rPr>
        <w:t xml:space="preserve">de </w:t>
      </w:r>
      <w:r w:rsidR="00F275AD" w:rsidRPr="00B508FC">
        <w:rPr>
          <w:rFonts w:ascii="Comic Sans MS" w:eastAsia="Hiragino Maru Gothic ProN W4" w:hAnsi="Comic Sans MS" w:cs="Times New Roman"/>
          <w:bCs/>
          <w:color w:val="000000" w:themeColor="text1"/>
          <w:sz w:val="20"/>
          <w:szCs w:val="20"/>
          <w:lang w:val="fr-FR"/>
        </w:rPr>
        <w:t>la lutte contre le nouveau coronavirus désigné comme maladie infectieuse, (ci-après la loi), nous avons décidé d’allonger</w:t>
      </w:r>
      <w:r w:rsidR="005A3375" w:rsidRPr="00B508FC">
        <w:rPr>
          <w:rFonts w:ascii="Comic Sans MS" w:eastAsia="Hiragino Maru Gothic ProN W4" w:hAnsi="Comic Sans MS" w:cs="Times New Roman"/>
          <w:bCs/>
          <w:color w:val="000000" w:themeColor="text1"/>
          <w:sz w:val="20"/>
          <w:szCs w:val="20"/>
          <w:lang w:val="fr-FR"/>
        </w:rPr>
        <w:t xml:space="preserve"> </w:t>
      </w:r>
      <w:r w:rsidR="00F275AD" w:rsidRPr="00B508FC">
        <w:rPr>
          <w:rFonts w:ascii="Comic Sans MS" w:eastAsia="Hiragino Maru Gothic ProN W4" w:hAnsi="Comic Sans MS" w:cs="Times New Roman"/>
          <w:bCs/>
          <w:color w:val="000000" w:themeColor="text1"/>
          <w:sz w:val="20"/>
          <w:szCs w:val="20"/>
          <w:lang w:val="fr-FR"/>
        </w:rPr>
        <w:t xml:space="preserve">la </w:t>
      </w:r>
      <w:r w:rsidR="005A3375" w:rsidRPr="00B508FC">
        <w:rPr>
          <w:rFonts w:ascii="Comic Sans MS" w:eastAsia="Hiragino Maru Gothic ProN W4" w:hAnsi="Comic Sans MS" w:cs="Times New Roman"/>
          <w:bCs/>
          <w:color w:val="000000" w:themeColor="text1"/>
          <w:sz w:val="20"/>
          <w:szCs w:val="20"/>
          <w:lang w:val="fr-FR"/>
        </w:rPr>
        <w:t>durée de</w:t>
      </w:r>
      <w:r w:rsidR="000D6955" w:rsidRPr="00B508FC">
        <w:rPr>
          <w:rFonts w:ascii="Comic Sans MS" w:eastAsia="Hiragino Maru Gothic ProN W4" w:hAnsi="Comic Sans MS" w:cs="Times New Roman"/>
          <w:bCs/>
          <w:color w:val="000000" w:themeColor="text1"/>
          <w:sz w:val="20"/>
          <w:szCs w:val="20"/>
          <w:lang w:val="fr-FR"/>
        </w:rPr>
        <w:t xml:space="preserve"> </w:t>
      </w:r>
      <w:r w:rsidR="00102CF5" w:rsidRPr="00B508FC">
        <w:rPr>
          <w:rFonts w:ascii="Comic Sans MS" w:hAnsi="Comic Sans MS"/>
          <w:color w:val="000000" w:themeColor="text1"/>
          <w:sz w:val="20"/>
          <w:szCs w:val="20"/>
          <w:lang w:val="fr-FR"/>
        </w:rPr>
        <w:t xml:space="preserve">votre </w:t>
      </w:r>
      <w:r w:rsidR="000D6955" w:rsidRPr="00B508FC">
        <w:rPr>
          <w:rFonts w:ascii="Comic Sans MS" w:hAnsi="Comic Sans MS"/>
          <w:color w:val="000000" w:themeColor="text1"/>
          <w:sz w:val="20"/>
          <w:szCs w:val="20"/>
          <w:lang w:val="fr-FR"/>
        </w:rPr>
        <w:t>h</w:t>
      </w:r>
      <w:r w:rsidR="00102CF5" w:rsidRPr="00B508FC">
        <w:rPr>
          <w:rFonts w:ascii="Comic Sans MS" w:hAnsi="Comic Sans MS"/>
          <w:color w:val="000000" w:themeColor="text1"/>
          <w:sz w:val="20"/>
          <w:szCs w:val="20"/>
          <w:lang w:val="fr-FR"/>
        </w:rPr>
        <w:t>os</w:t>
      </w:r>
      <w:r w:rsidR="000D6955" w:rsidRPr="00B508FC">
        <w:rPr>
          <w:rFonts w:ascii="Comic Sans MS" w:hAnsi="Comic Sans MS"/>
          <w:color w:val="000000" w:themeColor="text1"/>
          <w:sz w:val="20"/>
          <w:szCs w:val="20"/>
          <w:lang w:val="fr-FR"/>
        </w:rPr>
        <w:t>pital</w:t>
      </w:r>
      <w:r w:rsidR="00102CF5" w:rsidRPr="00B508FC">
        <w:rPr>
          <w:rFonts w:ascii="Comic Sans MS" w:hAnsi="Comic Sans MS"/>
          <w:color w:val="000000" w:themeColor="text1"/>
          <w:sz w:val="20"/>
          <w:szCs w:val="20"/>
          <w:lang w:val="fr-FR"/>
        </w:rPr>
        <w:t>isation</w:t>
      </w:r>
      <w:r w:rsidR="00F275AD" w:rsidRPr="00B508FC">
        <w:rPr>
          <w:rFonts w:ascii="Comic Sans MS" w:hAnsi="Comic Sans MS"/>
          <w:color w:val="000000" w:themeColor="text1"/>
          <w:sz w:val="20"/>
          <w:szCs w:val="20"/>
          <w:lang w:val="fr-FR"/>
        </w:rPr>
        <w:t>.</w:t>
      </w:r>
    </w:p>
    <w:p w14:paraId="32D8B35F" w14:textId="77777777" w:rsidR="00D23FD0" w:rsidRPr="00B508FC" w:rsidRDefault="00D23FD0">
      <w:pPr>
        <w:rPr>
          <w:rFonts w:ascii="Comic Sans MS" w:hAnsi="Comic Sans MS"/>
          <w:color w:val="000000" w:themeColor="text1"/>
          <w:sz w:val="20"/>
          <w:szCs w:val="20"/>
          <w:lang w:val="fr-FR"/>
        </w:rPr>
      </w:pPr>
    </w:p>
    <w:p w14:paraId="054495A3" w14:textId="2A7F5581" w:rsidR="00DD7C4D" w:rsidRPr="00B508FC" w:rsidRDefault="00DD7C4D" w:rsidP="000F4C9F">
      <w:pPr>
        <w:outlineLvl w:val="0"/>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 xml:space="preserve">1 </w:t>
      </w:r>
      <w:r w:rsidR="00DE1324" w:rsidRPr="00B508FC">
        <w:rPr>
          <w:rFonts w:ascii="Comic Sans MS" w:hAnsi="Comic Sans MS"/>
          <w:color w:val="000000" w:themeColor="text1"/>
          <w:sz w:val="20"/>
          <w:szCs w:val="20"/>
          <w:lang w:val="fr-FR"/>
        </w:rPr>
        <w:t>Centre médical pour</w:t>
      </w:r>
      <w:r w:rsidR="007C33B8" w:rsidRPr="00B508FC">
        <w:rPr>
          <w:rFonts w:ascii="Comic Sans MS" w:hAnsi="Comic Sans MS"/>
          <w:color w:val="000000" w:themeColor="text1"/>
          <w:sz w:val="20"/>
          <w:szCs w:val="20"/>
          <w:lang w:val="fr-FR"/>
        </w:rPr>
        <w:t xml:space="preserve"> </w:t>
      </w:r>
      <w:r w:rsidR="00F63274" w:rsidRPr="00B508FC">
        <w:rPr>
          <w:rFonts w:ascii="Comic Sans MS" w:hAnsi="Comic Sans MS"/>
          <w:color w:val="000000" w:themeColor="text1"/>
          <w:sz w:val="20"/>
          <w:szCs w:val="20"/>
          <w:lang w:val="fr-FR"/>
        </w:rPr>
        <w:t xml:space="preserve">votre </w:t>
      </w:r>
      <w:r w:rsidR="000570E8" w:rsidRPr="00B508FC">
        <w:rPr>
          <w:rFonts w:ascii="Comic Sans MS" w:hAnsi="Comic Sans MS"/>
          <w:color w:val="000000" w:themeColor="text1"/>
          <w:sz w:val="20"/>
          <w:szCs w:val="20"/>
          <w:lang w:val="fr-FR"/>
        </w:rPr>
        <w:t>hospitalisation</w:t>
      </w:r>
    </w:p>
    <w:p w14:paraId="332D369A" w14:textId="0759D746" w:rsidR="00DD7C4D" w:rsidRPr="00B508FC" w:rsidRDefault="00DE1324" w:rsidP="00DD7C4D">
      <w:pPr>
        <w:pStyle w:val="a3"/>
        <w:numPr>
          <w:ilvl w:val="0"/>
          <w:numId w:val="1"/>
        </w:numPr>
        <w:ind w:leftChars="0"/>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Nom du centre médical</w:t>
      </w:r>
    </w:p>
    <w:p w14:paraId="1CA44876" w14:textId="67E3B93C" w:rsidR="00DE1324" w:rsidRPr="00B508FC" w:rsidRDefault="00217757" w:rsidP="00F55C08">
      <w:pPr>
        <w:pStyle w:val="a3"/>
        <w:numPr>
          <w:ilvl w:val="0"/>
          <w:numId w:val="1"/>
        </w:numPr>
        <w:ind w:leftChars="0"/>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Lieu</w:t>
      </w:r>
    </w:p>
    <w:p w14:paraId="4E5B2622" w14:textId="77777777" w:rsidR="002A0419" w:rsidRPr="00B508FC" w:rsidRDefault="002A0419" w:rsidP="00F55C08">
      <w:pPr>
        <w:rPr>
          <w:rFonts w:ascii="Comic Sans MS" w:hAnsi="Comic Sans MS"/>
          <w:color w:val="000000" w:themeColor="text1"/>
          <w:sz w:val="20"/>
          <w:szCs w:val="20"/>
          <w:lang w:val="fr-FR"/>
        </w:rPr>
      </w:pPr>
    </w:p>
    <w:p w14:paraId="1C703192" w14:textId="358BDCA7" w:rsidR="006D0E93" w:rsidRPr="00B508FC" w:rsidRDefault="008D6640" w:rsidP="00F55C08">
      <w:pPr>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2</w:t>
      </w:r>
      <w:r w:rsidR="006D0E93" w:rsidRPr="00B508FC">
        <w:rPr>
          <w:rFonts w:ascii="Comic Sans MS" w:hAnsi="Comic Sans MS"/>
          <w:color w:val="000000" w:themeColor="text1"/>
          <w:sz w:val="20"/>
          <w:szCs w:val="20"/>
          <w:lang w:val="fr-FR"/>
        </w:rPr>
        <w:t xml:space="preserve"> Durée </w:t>
      </w:r>
      <w:r w:rsidR="00F275AD" w:rsidRPr="00B508FC">
        <w:rPr>
          <w:rFonts w:ascii="Comic Sans MS" w:hAnsi="Comic Sans MS"/>
          <w:color w:val="000000" w:themeColor="text1"/>
          <w:sz w:val="20"/>
          <w:szCs w:val="20"/>
          <w:lang w:val="fr-FR"/>
        </w:rPr>
        <w:t>d’allongement</w:t>
      </w:r>
      <w:r w:rsidR="003464F6" w:rsidRPr="00B508FC">
        <w:rPr>
          <w:rFonts w:ascii="Comic Sans MS" w:hAnsi="Comic Sans MS"/>
          <w:color w:val="000000" w:themeColor="text1"/>
          <w:sz w:val="20"/>
          <w:szCs w:val="20"/>
          <w:lang w:val="fr-FR"/>
        </w:rPr>
        <w:t xml:space="preserve"> </w:t>
      </w:r>
      <w:r w:rsidR="006D0E93" w:rsidRPr="00B508FC">
        <w:rPr>
          <w:rFonts w:ascii="Comic Sans MS" w:hAnsi="Comic Sans MS"/>
          <w:color w:val="000000" w:themeColor="text1"/>
          <w:sz w:val="20"/>
          <w:szCs w:val="20"/>
          <w:lang w:val="fr-FR"/>
        </w:rPr>
        <w:t xml:space="preserve">de </w:t>
      </w:r>
      <w:r w:rsidR="00F63274" w:rsidRPr="00B508FC">
        <w:rPr>
          <w:rFonts w:ascii="Comic Sans MS" w:hAnsi="Comic Sans MS"/>
          <w:color w:val="000000" w:themeColor="text1"/>
          <w:sz w:val="20"/>
          <w:szCs w:val="20"/>
          <w:lang w:val="fr-FR"/>
        </w:rPr>
        <w:t xml:space="preserve">votre </w:t>
      </w:r>
      <w:r w:rsidR="006D0E93" w:rsidRPr="00B508FC">
        <w:rPr>
          <w:rFonts w:ascii="Comic Sans MS" w:hAnsi="Comic Sans MS"/>
          <w:color w:val="000000" w:themeColor="text1"/>
          <w:sz w:val="20"/>
          <w:szCs w:val="20"/>
          <w:lang w:val="fr-FR"/>
        </w:rPr>
        <w:t>hospitalisation :</w:t>
      </w:r>
    </w:p>
    <w:p w14:paraId="4829A97A" w14:textId="0F97E122" w:rsidR="006D0E93" w:rsidRPr="00B508FC" w:rsidRDefault="006D0E93" w:rsidP="00F55C08">
      <w:pPr>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 xml:space="preserve">  À partir du Jour/Mois/An</w:t>
      </w:r>
      <w:r w:rsidR="004D7EFA" w:rsidRPr="00B508FC">
        <w:rPr>
          <w:rFonts w:ascii="Comic Sans MS" w:hAnsi="Comic Sans MS"/>
          <w:color w:val="000000" w:themeColor="text1"/>
          <w:sz w:val="20"/>
          <w:szCs w:val="20"/>
          <w:lang w:val="fr-FR"/>
        </w:rPr>
        <w:t>née</w:t>
      </w:r>
      <w:r w:rsidRPr="00B508FC">
        <w:rPr>
          <w:rFonts w:ascii="Comic Sans MS" w:hAnsi="Comic Sans MS"/>
          <w:color w:val="000000" w:themeColor="text1"/>
          <w:sz w:val="20"/>
          <w:szCs w:val="20"/>
          <w:lang w:val="fr-FR"/>
        </w:rPr>
        <w:t xml:space="preserve"> jusqu’au Jour/Mois/An</w:t>
      </w:r>
      <w:r w:rsidR="004D7EFA" w:rsidRPr="00B508FC">
        <w:rPr>
          <w:rFonts w:ascii="Comic Sans MS" w:hAnsi="Comic Sans MS"/>
          <w:color w:val="000000" w:themeColor="text1"/>
          <w:sz w:val="20"/>
          <w:szCs w:val="20"/>
          <w:lang w:val="fr-FR"/>
        </w:rPr>
        <w:t>née</w:t>
      </w:r>
    </w:p>
    <w:p w14:paraId="11624936" w14:textId="77777777" w:rsidR="003464F6" w:rsidRPr="00B508FC" w:rsidRDefault="003464F6" w:rsidP="00F55C08">
      <w:pPr>
        <w:rPr>
          <w:rFonts w:ascii="Comic Sans MS" w:eastAsia="Hiragino Maru Gothic ProN W4" w:hAnsi="Comic Sans MS" w:cs="Times New Roman"/>
          <w:bCs/>
          <w:color w:val="000000" w:themeColor="text1"/>
          <w:sz w:val="20"/>
          <w:szCs w:val="20"/>
          <w:lang w:val="fr-FR"/>
        </w:rPr>
      </w:pPr>
    </w:p>
    <w:p w14:paraId="0BF85FBF" w14:textId="13CDE681" w:rsidR="006D0E93" w:rsidRPr="00B508FC" w:rsidRDefault="008D6640" w:rsidP="00F55C08">
      <w:pPr>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3</w:t>
      </w:r>
      <w:r w:rsidR="006D0E93" w:rsidRPr="00B508FC">
        <w:rPr>
          <w:rFonts w:ascii="Comic Sans MS" w:hAnsi="Comic Sans MS"/>
          <w:color w:val="000000" w:themeColor="text1"/>
          <w:sz w:val="20"/>
          <w:szCs w:val="20"/>
          <w:lang w:val="fr-FR"/>
        </w:rPr>
        <w:t xml:space="preserve"> Raison</w:t>
      </w:r>
      <w:r w:rsidR="00F275AD" w:rsidRPr="00B508FC">
        <w:rPr>
          <w:rFonts w:ascii="Comic Sans MS" w:hAnsi="Comic Sans MS"/>
          <w:color w:val="000000" w:themeColor="text1"/>
          <w:sz w:val="20"/>
          <w:szCs w:val="20"/>
          <w:lang w:val="fr-FR"/>
        </w:rPr>
        <w:t>s</w:t>
      </w:r>
      <w:r w:rsidR="006D0E93" w:rsidRPr="00B508FC">
        <w:rPr>
          <w:rFonts w:ascii="Comic Sans MS" w:hAnsi="Comic Sans MS"/>
          <w:color w:val="000000" w:themeColor="text1"/>
          <w:sz w:val="20"/>
          <w:szCs w:val="20"/>
          <w:lang w:val="fr-FR"/>
        </w:rPr>
        <w:t xml:space="preserve"> </w:t>
      </w:r>
      <w:r w:rsidR="00F275AD" w:rsidRPr="00B508FC">
        <w:rPr>
          <w:rFonts w:ascii="Comic Sans MS" w:hAnsi="Comic Sans MS"/>
          <w:color w:val="000000" w:themeColor="text1"/>
          <w:sz w:val="20"/>
          <w:szCs w:val="20"/>
          <w:lang w:val="fr-FR"/>
        </w:rPr>
        <w:t>du rallongement de la durée</w:t>
      </w:r>
      <w:r w:rsidR="00F04776" w:rsidRPr="00B508FC">
        <w:rPr>
          <w:rFonts w:ascii="Comic Sans MS" w:hAnsi="Comic Sans MS"/>
          <w:color w:val="000000" w:themeColor="text1"/>
          <w:sz w:val="20"/>
          <w:szCs w:val="20"/>
          <w:lang w:val="fr-FR"/>
        </w:rPr>
        <w:t xml:space="preserve"> de</w:t>
      </w:r>
      <w:r w:rsidR="00CB5929" w:rsidRPr="00B508FC">
        <w:rPr>
          <w:rFonts w:ascii="Comic Sans MS" w:hAnsi="Comic Sans MS"/>
          <w:color w:val="000000" w:themeColor="text1"/>
          <w:sz w:val="20"/>
          <w:szCs w:val="20"/>
          <w:lang w:val="fr-FR"/>
        </w:rPr>
        <w:t xml:space="preserve"> votre </w:t>
      </w:r>
      <w:r w:rsidR="00F04776" w:rsidRPr="00B508FC">
        <w:rPr>
          <w:rFonts w:ascii="Comic Sans MS" w:hAnsi="Comic Sans MS"/>
          <w:color w:val="000000" w:themeColor="text1"/>
          <w:sz w:val="20"/>
          <w:szCs w:val="20"/>
          <w:lang w:val="fr-FR"/>
        </w:rPr>
        <w:t>hospitalisation</w:t>
      </w:r>
    </w:p>
    <w:p w14:paraId="57EEEF78" w14:textId="0E9EAFD0" w:rsidR="00431623" w:rsidRPr="00B508FC" w:rsidRDefault="00736CBB" w:rsidP="00736CBB">
      <w:pPr>
        <w:pStyle w:val="a3"/>
        <w:numPr>
          <w:ilvl w:val="0"/>
          <w:numId w:val="5"/>
        </w:numPr>
        <w:ind w:leftChars="0"/>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Pour prévenir la propagation de la maladie infectieuse</w:t>
      </w:r>
    </w:p>
    <w:p w14:paraId="25A0385B" w14:textId="3DD6C36A" w:rsidR="00736CBB" w:rsidRPr="00B508FC" w:rsidRDefault="007523D0" w:rsidP="00736CBB">
      <w:pPr>
        <w:pStyle w:val="a3"/>
        <w:numPr>
          <w:ilvl w:val="0"/>
          <w:numId w:val="5"/>
        </w:numPr>
        <w:ind w:leftChars="0"/>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Apparition</w:t>
      </w:r>
      <w:r w:rsidR="00736CBB" w:rsidRPr="00B508FC">
        <w:rPr>
          <w:rFonts w:ascii="Comic Sans MS" w:hAnsi="Comic Sans MS"/>
          <w:color w:val="000000" w:themeColor="text1"/>
          <w:sz w:val="20"/>
          <w:szCs w:val="20"/>
          <w:lang w:val="fr-FR"/>
        </w:rPr>
        <w:t xml:space="preserve"> des symptômes de la maladie infectieuse</w:t>
      </w:r>
    </w:p>
    <w:p w14:paraId="03E56B08" w14:textId="77777777" w:rsidR="00736CBB" w:rsidRPr="00B508FC" w:rsidRDefault="00736CBB" w:rsidP="00D437E4">
      <w:pPr>
        <w:rPr>
          <w:rFonts w:ascii="Comic Sans MS" w:hAnsi="Comic Sans MS"/>
          <w:color w:val="000000" w:themeColor="text1"/>
          <w:sz w:val="20"/>
          <w:szCs w:val="20"/>
          <w:lang w:val="fr-FR"/>
        </w:rPr>
      </w:pPr>
    </w:p>
    <w:p w14:paraId="7F808B37" w14:textId="62B75E81" w:rsidR="000F4C9F" w:rsidRPr="00B508FC" w:rsidRDefault="00C77B95" w:rsidP="00431623">
      <w:pPr>
        <w:rPr>
          <w:rFonts w:ascii="Comic Sans MS" w:hAnsi="Comic Sans MS"/>
          <w:color w:val="000000" w:themeColor="text1"/>
          <w:sz w:val="20"/>
          <w:szCs w:val="20"/>
          <w:lang w:val="fr-FR"/>
        </w:rPr>
      </w:pPr>
      <w:r w:rsidRPr="00B508FC">
        <w:rPr>
          <w:rFonts w:ascii="Comic Sans MS" w:hAnsi="Comic Sans MS"/>
          <w:color w:val="000000" w:themeColor="text1"/>
          <w:sz w:val="20"/>
          <w:szCs w:val="20"/>
          <w:lang w:val="fr-FR"/>
        </w:rPr>
        <w:t>4</w:t>
      </w:r>
      <w:r w:rsidR="00431623" w:rsidRPr="00B508FC">
        <w:rPr>
          <w:rFonts w:ascii="Comic Sans MS" w:hAnsi="Comic Sans MS"/>
          <w:color w:val="000000" w:themeColor="text1"/>
          <w:sz w:val="20"/>
          <w:szCs w:val="20"/>
          <w:lang w:val="fr-FR"/>
        </w:rPr>
        <w:t xml:space="preserve"> </w:t>
      </w:r>
      <w:r w:rsidR="00F275AD" w:rsidRPr="00B508FC">
        <w:rPr>
          <w:rFonts w:ascii="Comic Sans MS" w:hAnsi="Comic Sans MS"/>
          <w:color w:val="000000" w:themeColor="text1"/>
          <w:sz w:val="20"/>
          <w:szCs w:val="20"/>
          <w:lang w:val="fr-FR"/>
        </w:rPr>
        <w:t>A</w:t>
      </w:r>
      <w:r w:rsidR="00431623" w:rsidRPr="00B508FC">
        <w:rPr>
          <w:rFonts w:ascii="Comic Sans MS" w:hAnsi="Comic Sans MS"/>
          <w:color w:val="000000" w:themeColor="text1"/>
          <w:sz w:val="20"/>
          <w:szCs w:val="20"/>
          <w:lang w:val="fr-FR"/>
        </w:rPr>
        <w:t>utres</w:t>
      </w:r>
    </w:p>
    <w:p w14:paraId="555A9F60" w14:textId="16BDCCE0" w:rsidR="00F275AD" w:rsidRPr="00B508FC" w:rsidRDefault="00F275AD" w:rsidP="00F275AD">
      <w:pPr>
        <w:rPr>
          <w:rFonts w:ascii="Comic Sans MS" w:eastAsia="Hiragino Maru Gothic ProN W4" w:hAnsi="Comic Sans MS" w:cs="Times New Roman"/>
          <w:bCs/>
          <w:color w:val="000000" w:themeColor="text1"/>
          <w:sz w:val="20"/>
          <w:szCs w:val="20"/>
          <w:lang w:val="fr-FR"/>
        </w:rPr>
      </w:pPr>
      <w:r w:rsidRPr="00B508FC">
        <w:rPr>
          <w:rFonts w:ascii="Comic Sans MS" w:hAnsi="Comic Sans MS"/>
          <w:color w:val="000000" w:themeColor="text1"/>
          <w:sz w:val="20"/>
          <w:szCs w:val="20"/>
          <w:lang w:val="fr-FR"/>
        </w:rPr>
        <w:t>Il vous</w:t>
      </w:r>
      <w:r w:rsidR="0034349E" w:rsidRPr="00B508FC">
        <w:rPr>
          <w:rFonts w:ascii="Comic Sans MS" w:hAnsi="Comic Sans MS"/>
          <w:color w:val="000000" w:themeColor="text1"/>
          <w:sz w:val="20"/>
          <w:szCs w:val="20"/>
          <w:lang w:val="fr-FR"/>
        </w:rPr>
        <w:t xml:space="preserve"> est possible de </w:t>
      </w:r>
      <w:r w:rsidRPr="00B508FC">
        <w:rPr>
          <w:rFonts w:ascii="Comic Sans MS" w:hAnsi="Comic Sans MS"/>
          <w:color w:val="000000" w:themeColor="text1"/>
          <w:sz w:val="20"/>
          <w:szCs w:val="20"/>
          <w:lang w:val="fr-FR"/>
        </w:rPr>
        <w:t>demander votre sortie de l’hôpital conformément à la condition de l’article 22</w:t>
      </w:r>
      <w:r w:rsidRPr="00B508FC">
        <w:rPr>
          <w:rFonts w:ascii="Comic Sans MS" w:eastAsia="Hiragino Maru Gothic ProN W4" w:hAnsi="Comic Sans MS" w:cs="Times New Roman"/>
          <w:bCs/>
          <w:color w:val="000000" w:themeColor="text1"/>
          <w:sz w:val="20"/>
          <w:szCs w:val="20"/>
          <w:lang w:val="fr-FR"/>
        </w:rPr>
        <w:t xml:space="preserve"> alinéa 3 de la loi (en application de l’article 26 mutatis mutandis), confirmant que vous ne portez pas d’agent pathogène de ladite maladie infectieuse et que les symptômes de ladite maladie infectieuse ont disparu, votre hospitalisation se terminera selon </w:t>
      </w:r>
      <w:r w:rsidRPr="00B508FC">
        <w:rPr>
          <w:rFonts w:ascii="Comic Sans MS" w:hAnsi="Comic Sans MS"/>
          <w:color w:val="000000" w:themeColor="text1"/>
          <w:sz w:val="20"/>
          <w:szCs w:val="20"/>
          <w:lang w:val="fr-FR"/>
        </w:rPr>
        <w:t>l’article 22</w:t>
      </w:r>
      <w:r w:rsidRPr="00B508FC">
        <w:rPr>
          <w:rFonts w:ascii="Comic Sans MS" w:eastAsia="Hiragino Maru Gothic ProN W4" w:hAnsi="Comic Sans MS" w:cs="Times New Roman"/>
          <w:bCs/>
          <w:color w:val="000000" w:themeColor="text1"/>
          <w:sz w:val="20"/>
          <w:szCs w:val="20"/>
          <w:lang w:val="fr-FR"/>
        </w:rPr>
        <w:t xml:space="preserve"> alinéa 1 de la loi (en application </w:t>
      </w:r>
      <w:r w:rsidRPr="00B508FC">
        <w:rPr>
          <w:rFonts w:ascii="Comic Sans MS" w:eastAsia="Hiragino Maru Gothic ProN W4" w:hAnsi="Comic Sans MS" w:cs="Times New Roman" w:hint="eastAsia"/>
          <w:bCs/>
          <w:color w:val="000000" w:themeColor="text1"/>
          <w:sz w:val="20"/>
          <w:szCs w:val="20"/>
          <w:lang w:val="fr-FR"/>
        </w:rPr>
        <w:t>de</w:t>
      </w:r>
      <w:r w:rsidRPr="00B508FC">
        <w:rPr>
          <w:rFonts w:ascii="Comic Sans MS" w:eastAsia="Hiragino Maru Gothic ProN W4" w:hAnsi="Comic Sans MS" w:cs="Times New Roman"/>
          <w:bCs/>
          <w:color w:val="000000" w:themeColor="text1"/>
          <w:sz w:val="20"/>
          <w:szCs w:val="20"/>
          <w:lang w:val="fr-FR"/>
        </w:rPr>
        <w:t xml:space="preserve"> l’article 26 mutatis mutandis).</w:t>
      </w:r>
    </w:p>
    <w:p w14:paraId="4E971BDD" w14:textId="77777777" w:rsidR="00A179D3" w:rsidRPr="00B508FC" w:rsidRDefault="00A179D3" w:rsidP="00431623">
      <w:pPr>
        <w:rPr>
          <w:rFonts w:ascii="Comic Sans MS" w:eastAsia="Hiragino Maru Gothic ProN W4" w:hAnsi="Comic Sans MS" w:cs="Times New Roman"/>
          <w:bCs/>
          <w:color w:val="000000" w:themeColor="text1"/>
          <w:sz w:val="20"/>
          <w:szCs w:val="20"/>
          <w:lang w:val="fr-FR"/>
        </w:rPr>
      </w:pPr>
    </w:p>
    <w:p w14:paraId="7BB6DA3F" w14:textId="498EFC35" w:rsidR="00772BE4" w:rsidRPr="00B508FC" w:rsidRDefault="00772BE4" w:rsidP="00431623">
      <w:pPr>
        <w:rPr>
          <w:rFonts w:ascii="Comic Sans MS" w:eastAsia="Hiragino Maru Gothic ProN W4" w:hAnsi="Comic Sans MS" w:cs="Times New Roman"/>
          <w:bCs/>
          <w:color w:val="000000" w:themeColor="text1"/>
          <w:sz w:val="20"/>
          <w:szCs w:val="20"/>
          <w:lang w:val="fr-FR"/>
        </w:rPr>
      </w:pPr>
      <w:r w:rsidRPr="00B508FC">
        <w:rPr>
          <w:rFonts w:ascii="Comic Sans MS" w:eastAsia="Hiragino Maru Gothic ProN W4" w:hAnsi="Comic Sans MS" w:cs="Times New Roman"/>
          <w:bCs/>
          <w:color w:val="000000" w:themeColor="text1"/>
          <w:sz w:val="20"/>
          <w:szCs w:val="20"/>
          <w:lang w:val="fr-FR"/>
        </w:rPr>
        <w:t xml:space="preserve">Conformément à </w:t>
      </w:r>
      <w:r w:rsidRPr="00B508FC">
        <w:rPr>
          <w:rFonts w:ascii="Comic Sans MS" w:hAnsi="Comic Sans MS"/>
          <w:color w:val="000000" w:themeColor="text1"/>
          <w:sz w:val="20"/>
          <w:szCs w:val="20"/>
          <w:lang w:val="fr-FR"/>
        </w:rPr>
        <w:t>l’article 24</w:t>
      </w:r>
      <w:r w:rsidRPr="00B508FC">
        <w:rPr>
          <w:rFonts w:ascii="Comic Sans MS" w:eastAsia="Hiragino Maru Gothic ProN W4" w:hAnsi="Comic Sans MS" w:cs="Times New Roman"/>
          <w:bCs/>
          <w:color w:val="000000" w:themeColor="text1"/>
          <w:sz w:val="20"/>
          <w:szCs w:val="20"/>
          <w:lang w:val="fr-FR"/>
        </w:rPr>
        <w:t xml:space="preserve"> alinéa 2.1 de la loi, vous </w:t>
      </w:r>
      <w:r w:rsidR="0019664A" w:rsidRPr="00B508FC">
        <w:rPr>
          <w:rFonts w:ascii="Comic Sans MS" w:eastAsia="Hiragino Maru Gothic ProN W4" w:hAnsi="Comic Sans MS" w:cs="Times New Roman"/>
          <w:bCs/>
          <w:color w:val="000000" w:themeColor="text1"/>
          <w:sz w:val="20"/>
          <w:szCs w:val="20"/>
          <w:lang w:val="fr-FR"/>
        </w:rPr>
        <w:t xml:space="preserve">avez le droit de </w:t>
      </w:r>
      <w:r w:rsidR="004D7EFA" w:rsidRPr="00B508FC">
        <w:rPr>
          <w:rFonts w:ascii="Comic Sans MS" w:eastAsia="Hiragino Maru Gothic ProN W4" w:hAnsi="Comic Sans MS" w:cs="Times New Roman"/>
          <w:bCs/>
          <w:color w:val="000000" w:themeColor="text1"/>
          <w:sz w:val="20"/>
          <w:szCs w:val="20"/>
          <w:lang w:val="fr-FR"/>
        </w:rPr>
        <w:t>faire une réclamation</w:t>
      </w:r>
      <w:r w:rsidR="0019664A" w:rsidRPr="00B508FC">
        <w:rPr>
          <w:rFonts w:ascii="Comic Sans MS" w:eastAsia="Hiragino Maru Gothic ProN W4" w:hAnsi="Comic Sans MS" w:cs="Times New Roman"/>
          <w:bCs/>
          <w:color w:val="000000" w:themeColor="text1"/>
          <w:sz w:val="20"/>
          <w:szCs w:val="20"/>
          <w:lang w:val="fr-FR"/>
        </w:rPr>
        <w:t xml:space="preserve"> par </w:t>
      </w:r>
      <w:r w:rsidR="002F0798" w:rsidRPr="00B508FC">
        <w:rPr>
          <w:rFonts w:ascii="Comic Sans MS" w:eastAsia="Hiragino Maru Gothic ProN W4" w:hAnsi="Comic Sans MS" w:cs="Times New Roman"/>
          <w:bCs/>
          <w:color w:val="000000" w:themeColor="text1"/>
          <w:sz w:val="20"/>
          <w:szCs w:val="20"/>
          <w:lang w:val="fr-FR"/>
        </w:rPr>
        <w:t xml:space="preserve">écrit ou </w:t>
      </w:r>
      <w:r w:rsidR="00C5509D" w:rsidRPr="00B508FC">
        <w:rPr>
          <w:rFonts w:ascii="Comic Sans MS" w:eastAsia="Hiragino Maru Gothic ProN W4" w:hAnsi="Comic Sans MS" w:cs="Times New Roman"/>
          <w:bCs/>
          <w:color w:val="000000" w:themeColor="text1"/>
          <w:sz w:val="20"/>
          <w:szCs w:val="20"/>
          <w:lang w:val="fr-FR"/>
        </w:rPr>
        <w:t>oralement</w:t>
      </w:r>
      <w:r w:rsidR="002F0798" w:rsidRPr="00B508FC">
        <w:rPr>
          <w:rFonts w:ascii="Comic Sans MS" w:eastAsia="Hiragino Maru Gothic ProN W4" w:hAnsi="Comic Sans MS" w:cs="Times New Roman"/>
          <w:bCs/>
          <w:color w:val="000000" w:themeColor="text1"/>
          <w:sz w:val="20"/>
          <w:szCs w:val="20"/>
          <w:lang w:val="fr-FR"/>
        </w:rPr>
        <w:t xml:space="preserve"> </w:t>
      </w:r>
      <w:r w:rsidR="00C5509D" w:rsidRPr="00B508FC">
        <w:rPr>
          <w:rFonts w:ascii="Comic Sans MS" w:eastAsia="Hiragino Maru Gothic ProN W4" w:hAnsi="Comic Sans MS" w:cs="Times New Roman"/>
          <w:bCs/>
          <w:color w:val="000000" w:themeColor="text1"/>
          <w:sz w:val="20"/>
          <w:szCs w:val="20"/>
          <w:lang w:val="fr-FR"/>
        </w:rPr>
        <w:t xml:space="preserve">concernant </w:t>
      </w:r>
      <w:r w:rsidR="00231CA9" w:rsidRPr="00B508FC">
        <w:rPr>
          <w:rFonts w:ascii="Comic Sans MS" w:eastAsia="Hiragino Maru Gothic ProN W4" w:hAnsi="Comic Sans MS" w:cs="Times New Roman"/>
          <w:bCs/>
          <w:color w:val="000000" w:themeColor="text1"/>
          <w:sz w:val="20"/>
          <w:szCs w:val="20"/>
          <w:lang w:val="fr-FR"/>
        </w:rPr>
        <w:t>vos</w:t>
      </w:r>
      <w:r w:rsidR="00D217EC" w:rsidRPr="00B508FC">
        <w:rPr>
          <w:rFonts w:ascii="Comic Sans MS" w:eastAsia="Hiragino Maru Gothic ProN W4" w:hAnsi="Comic Sans MS" w:cs="Times New Roman"/>
          <w:bCs/>
          <w:color w:val="000000" w:themeColor="text1"/>
          <w:sz w:val="20"/>
          <w:szCs w:val="20"/>
          <w:lang w:val="fr-FR"/>
        </w:rPr>
        <w:t xml:space="preserve"> condition</w:t>
      </w:r>
      <w:r w:rsidR="00231CA9" w:rsidRPr="00B508FC">
        <w:rPr>
          <w:rFonts w:ascii="Comic Sans MS" w:eastAsia="Hiragino Maru Gothic ProN W4" w:hAnsi="Comic Sans MS" w:cs="Times New Roman"/>
          <w:bCs/>
          <w:color w:val="000000" w:themeColor="text1"/>
          <w:sz w:val="20"/>
          <w:szCs w:val="20"/>
          <w:lang w:val="fr-FR"/>
        </w:rPr>
        <w:t>s</w:t>
      </w:r>
      <w:r w:rsidR="00C5509D" w:rsidRPr="00B508FC">
        <w:rPr>
          <w:rFonts w:ascii="Comic Sans MS" w:eastAsia="Hiragino Maru Gothic ProN W4" w:hAnsi="Comic Sans MS" w:cs="Times New Roman"/>
          <w:bCs/>
          <w:color w:val="000000" w:themeColor="text1"/>
          <w:sz w:val="20"/>
          <w:szCs w:val="20"/>
          <w:lang w:val="fr-FR"/>
        </w:rPr>
        <w:t xml:space="preserve"> durant </w:t>
      </w:r>
      <w:r w:rsidR="00231CA9" w:rsidRPr="00B508FC">
        <w:rPr>
          <w:rFonts w:ascii="Comic Sans MS" w:eastAsia="Hiragino Maru Gothic ProN W4" w:hAnsi="Comic Sans MS" w:cs="Times New Roman"/>
          <w:bCs/>
          <w:color w:val="000000" w:themeColor="text1"/>
          <w:sz w:val="20"/>
          <w:szCs w:val="20"/>
          <w:lang w:val="fr-FR"/>
        </w:rPr>
        <w:t>l’</w:t>
      </w:r>
      <w:r w:rsidR="00C5509D" w:rsidRPr="00B508FC">
        <w:rPr>
          <w:rFonts w:ascii="Comic Sans MS" w:eastAsia="Hiragino Maru Gothic ProN W4" w:hAnsi="Comic Sans MS" w:cs="Times New Roman"/>
          <w:bCs/>
          <w:color w:val="000000" w:themeColor="text1"/>
          <w:sz w:val="20"/>
          <w:szCs w:val="20"/>
          <w:lang w:val="fr-FR"/>
        </w:rPr>
        <w:t>hospitalisation.</w:t>
      </w:r>
    </w:p>
    <w:p w14:paraId="6DD2E48E" w14:textId="77777777" w:rsidR="00A179D3" w:rsidRPr="00B508FC" w:rsidRDefault="00A179D3" w:rsidP="00431623">
      <w:pPr>
        <w:rPr>
          <w:rFonts w:ascii="Comic Sans MS" w:eastAsia="Hiragino Maru Gothic ProN W4" w:hAnsi="Comic Sans MS" w:cs="Times New Roman"/>
          <w:bCs/>
          <w:color w:val="000000" w:themeColor="text1"/>
          <w:sz w:val="20"/>
          <w:szCs w:val="20"/>
          <w:lang w:val="fr-FR"/>
        </w:rPr>
      </w:pPr>
    </w:p>
    <w:p w14:paraId="611A8311" w14:textId="795C49E9" w:rsidR="00A9278C" w:rsidRPr="00B508FC" w:rsidRDefault="000E0E43" w:rsidP="000E0E43">
      <w:pPr>
        <w:pStyle w:val="a3"/>
        <w:ind w:leftChars="0" w:left="360"/>
        <w:jc w:val="left"/>
        <w:rPr>
          <w:rFonts w:ascii="Comic Sans MS" w:hAnsi="Comic Sans MS"/>
          <w:color w:val="000000" w:themeColor="text1"/>
          <w:sz w:val="20"/>
          <w:szCs w:val="20"/>
          <w:lang w:val="fr-FR"/>
        </w:rPr>
      </w:pPr>
      <w:r w:rsidRPr="00B508FC">
        <w:rPr>
          <w:rFonts w:ascii="Comic Sans MS" w:eastAsia="Hiragino Maru Gothic ProN W4" w:hAnsi="Comic Sans MS"/>
          <w:color w:val="000000" w:themeColor="text1"/>
          <w:sz w:val="20"/>
          <w:szCs w:val="20"/>
          <w:lang w:val="fr-FR"/>
        </w:rPr>
        <w:lastRenderedPageBreak/>
        <w:t xml:space="preserve">                                                   </w:t>
      </w:r>
      <w:r w:rsidR="00981C2D" w:rsidRPr="00B508FC">
        <w:rPr>
          <w:rFonts w:ascii="Comic Sans MS" w:eastAsia="Hiragino Maru Gothic ProN W4" w:hAnsi="Comic Sans MS"/>
          <w:color w:val="000000" w:themeColor="text1"/>
          <w:sz w:val="20"/>
          <w:szCs w:val="20"/>
          <w:lang w:val="fr-FR"/>
        </w:rPr>
        <w:t xml:space="preserve">   </w:t>
      </w:r>
      <w:r w:rsidRPr="00B508FC">
        <w:rPr>
          <w:rFonts w:ascii="Comic Sans MS" w:eastAsia="Hiragino Maru Gothic ProN W4" w:hAnsi="Comic Sans MS"/>
          <w:color w:val="000000" w:themeColor="text1"/>
          <w:sz w:val="20"/>
          <w:szCs w:val="20"/>
          <w:lang w:val="fr-FR"/>
        </w:rPr>
        <w:t xml:space="preserve">  </w:t>
      </w:r>
      <w:r w:rsidR="00981C2D" w:rsidRPr="00B508FC">
        <w:rPr>
          <w:rFonts w:ascii="Comic Sans MS" w:eastAsia="Hiragino Maru Gothic ProN W4" w:hAnsi="Comic Sans MS"/>
          <w:color w:val="000000" w:themeColor="text1"/>
          <w:sz w:val="20"/>
          <w:szCs w:val="20"/>
          <w:lang w:val="fr-FR"/>
        </w:rPr>
        <w:t>Se</w:t>
      </w:r>
      <w:r w:rsidRPr="00B508FC">
        <w:rPr>
          <w:rFonts w:ascii="Comic Sans MS" w:eastAsia="Hiragino Maru Gothic ProN W4" w:hAnsi="Comic Sans MS"/>
          <w:color w:val="000000" w:themeColor="text1"/>
          <w:sz w:val="20"/>
          <w:szCs w:val="20"/>
          <w:lang w:val="fr-FR"/>
        </w:rPr>
        <w:t>ction en charge :</w:t>
      </w:r>
      <w:r w:rsidRPr="00B508FC">
        <w:rPr>
          <w:rFonts w:ascii="Comic Sans MS" w:eastAsia="Hiragino Maru Gothic ProN W4" w:hAnsi="Comic Sans MS"/>
          <w:color w:val="000000" w:themeColor="text1"/>
          <w:sz w:val="20"/>
          <w:szCs w:val="20"/>
          <w:u w:val="single"/>
          <w:lang w:val="fr-FR"/>
        </w:rPr>
        <w:t xml:space="preserve">                  </w:t>
      </w:r>
    </w:p>
    <w:sectPr w:rsidR="00A9278C" w:rsidRPr="00B508FC" w:rsidSect="000E0E43">
      <w:pgSz w:w="11900" w:h="16840"/>
      <w:pgMar w:top="851" w:right="1134" w:bottom="85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8431E" w14:textId="77777777" w:rsidR="00020BF1" w:rsidRDefault="00020BF1" w:rsidP="005B3FF7">
      <w:r>
        <w:separator/>
      </w:r>
    </w:p>
  </w:endnote>
  <w:endnote w:type="continuationSeparator" w:id="0">
    <w:p w14:paraId="1C911C20" w14:textId="77777777" w:rsidR="00020BF1" w:rsidRDefault="00020BF1" w:rsidP="005B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iragino Maru Gothic ProN W4">
    <w:altName w:val="游ゴシック"/>
    <w:charset w:val="80"/>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ECF9A" w14:textId="77777777" w:rsidR="00020BF1" w:rsidRDefault="00020BF1" w:rsidP="005B3FF7">
      <w:r>
        <w:separator/>
      </w:r>
    </w:p>
  </w:footnote>
  <w:footnote w:type="continuationSeparator" w:id="0">
    <w:p w14:paraId="057394E4" w14:textId="77777777" w:rsidR="00020BF1" w:rsidRDefault="00020BF1" w:rsidP="005B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0B54"/>
    <w:multiLevelType w:val="hybridMultilevel"/>
    <w:tmpl w:val="51F8E94E"/>
    <w:lvl w:ilvl="0" w:tplc="07AE14F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54C9B"/>
    <w:multiLevelType w:val="hybridMultilevel"/>
    <w:tmpl w:val="C464BA1C"/>
    <w:lvl w:ilvl="0" w:tplc="9F0E56F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CAE6FE5"/>
    <w:multiLevelType w:val="hybridMultilevel"/>
    <w:tmpl w:val="43E2B738"/>
    <w:lvl w:ilvl="0" w:tplc="4E06C43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A7E6138"/>
    <w:multiLevelType w:val="hybridMultilevel"/>
    <w:tmpl w:val="31E482D6"/>
    <w:lvl w:ilvl="0" w:tplc="FE00099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EC8701C"/>
    <w:multiLevelType w:val="hybridMultilevel"/>
    <w:tmpl w:val="69706C8E"/>
    <w:lvl w:ilvl="0" w:tplc="E390C6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FDC4E97"/>
    <w:multiLevelType w:val="hybridMultilevel"/>
    <w:tmpl w:val="EB1C224C"/>
    <w:lvl w:ilvl="0" w:tplc="91F2836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5736AE"/>
    <w:multiLevelType w:val="hybridMultilevel"/>
    <w:tmpl w:val="2F8A0E52"/>
    <w:lvl w:ilvl="0" w:tplc="B29CAC3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2"/>
  </w:num>
  <w:num w:numId="3">
    <w:abstractNumId w:val="1"/>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hyphenationZone w:val="42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AE"/>
    <w:rsid w:val="000033CA"/>
    <w:rsid w:val="00020BF1"/>
    <w:rsid w:val="000341DB"/>
    <w:rsid w:val="00054F02"/>
    <w:rsid w:val="000570E8"/>
    <w:rsid w:val="00074DAD"/>
    <w:rsid w:val="0009154C"/>
    <w:rsid w:val="000D6955"/>
    <w:rsid w:val="000E0E43"/>
    <w:rsid w:val="000F06CE"/>
    <w:rsid w:val="000F4C9F"/>
    <w:rsid w:val="00102ACC"/>
    <w:rsid w:val="00102CF5"/>
    <w:rsid w:val="00113F4A"/>
    <w:rsid w:val="001272F6"/>
    <w:rsid w:val="00130E65"/>
    <w:rsid w:val="00140BA3"/>
    <w:rsid w:val="00145EDB"/>
    <w:rsid w:val="00150611"/>
    <w:rsid w:val="00154A86"/>
    <w:rsid w:val="0016219C"/>
    <w:rsid w:val="001636B5"/>
    <w:rsid w:val="0019664A"/>
    <w:rsid w:val="001C1960"/>
    <w:rsid w:val="00217757"/>
    <w:rsid w:val="002247B8"/>
    <w:rsid w:val="00225460"/>
    <w:rsid w:val="00231CA9"/>
    <w:rsid w:val="00246D63"/>
    <w:rsid w:val="002501C1"/>
    <w:rsid w:val="002A0419"/>
    <w:rsid w:val="002A42D4"/>
    <w:rsid w:val="002D22F8"/>
    <w:rsid w:val="002E1077"/>
    <w:rsid w:val="002F0798"/>
    <w:rsid w:val="0034349E"/>
    <w:rsid w:val="00344250"/>
    <w:rsid w:val="003464F6"/>
    <w:rsid w:val="003478A5"/>
    <w:rsid w:val="003537B4"/>
    <w:rsid w:val="0038031B"/>
    <w:rsid w:val="00385143"/>
    <w:rsid w:val="003B1464"/>
    <w:rsid w:val="003C0FA4"/>
    <w:rsid w:val="003C6047"/>
    <w:rsid w:val="003E4440"/>
    <w:rsid w:val="003F68BA"/>
    <w:rsid w:val="003F6CAE"/>
    <w:rsid w:val="004217D6"/>
    <w:rsid w:val="00431623"/>
    <w:rsid w:val="00437536"/>
    <w:rsid w:val="0044094D"/>
    <w:rsid w:val="00455D55"/>
    <w:rsid w:val="00464797"/>
    <w:rsid w:val="0046696D"/>
    <w:rsid w:val="004A1271"/>
    <w:rsid w:val="004A70D1"/>
    <w:rsid w:val="004B3E78"/>
    <w:rsid w:val="004D7EFA"/>
    <w:rsid w:val="00507FB3"/>
    <w:rsid w:val="00514D4D"/>
    <w:rsid w:val="00553433"/>
    <w:rsid w:val="00556142"/>
    <w:rsid w:val="00575BBF"/>
    <w:rsid w:val="0058135A"/>
    <w:rsid w:val="005A2ABD"/>
    <w:rsid w:val="005A3375"/>
    <w:rsid w:val="005B3FF7"/>
    <w:rsid w:val="005C2F16"/>
    <w:rsid w:val="005C3B70"/>
    <w:rsid w:val="005F1773"/>
    <w:rsid w:val="006111D0"/>
    <w:rsid w:val="00616A0E"/>
    <w:rsid w:val="00626193"/>
    <w:rsid w:val="0063280E"/>
    <w:rsid w:val="00637F0F"/>
    <w:rsid w:val="006467C4"/>
    <w:rsid w:val="0066658F"/>
    <w:rsid w:val="00670BEA"/>
    <w:rsid w:val="006811F9"/>
    <w:rsid w:val="006830BD"/>
    <w:rsid w:val="00694CC1"/>
    <w:rsid w:val="00694FB3"/>
    <w:rsid w:val="006C5D05"/>
    <w:rsid w:val="006D0E93"/>
    <w:rsid w:val="006D4E1C"/>
    <w:rsid w:val="006F0828"/>
    <w:rsid w:val="006F2233"/>
    <w:rsid w:val="006F7B58"/>
    <w:rsid w:val="00703355"/>
    <w:rsid w:val="00734EC2"/>
    <w:rsid w:val="00736CBB"/>
    <w:rsid w:val="00743B60"/>
    <w:rsid w:val="007523D0"/>
    <w:rsid w:val="00765ABA"/>
    <w:rsid w:val="00772BE4"/>
    <w:rsid w:val="0079118A"/>
    <w:rsid w:val="007A2A3F"/>
    <w:rsid w:val="007A3892"/>
    <w:rsid w:val="007C1F31"/>
    <w:rsid w:val="007C33B8"/>
    <w:rsid w:val="007E6B56"/>
    <w:rsid w:val="00823CD0"/>
    <w:rsid w:val="00824882"/>
    <w:rsid w:val="00841807"/>
    <w:rsid w:val="008627AB"/>
    <w:rsid w:val="00863A73"/>
    <w:rsid w:val="008A1CE3"/>
    <w:rsid w:val="008C0645"/>
    <w:rsid w:val="008D5B18"/>
    <w:rsid w:val="008D6640"/>
    <w:rsid w:val="008E0204"/>
    <w:rsid w:val="008F4087"/>
    <w:rsid w:val="009042DF"/>
    <w:rsid w:val="00914C7D"/>
    <w:rsid w:val="0094395A"/>
    <w:rsid w:val="00971F26"/>
    <w:rsid w:val="00981C2D"/>
    <w:rsid w:val="00985F0E"/>
    <w:rsid w:val="00990C27"/>
    <w:rsid w:val="009A3685"/>
    <w:rsid w:val="009B11F4"/>
    <w:rsid w:val="009D7D7F"/>
    <w:rsid w:val="009F2868"/>
    <w:rsid w:val="00A00080"/>
    <w:rsid w:val="00A14327"/>
    <w:rsid w:val="00A16AF9"/>
    <w:rsid w:val="00A179D3"/>
    <w:rsid w:val="00A27451"/>
    <w:rsid w:val="00A70345"/>
    <w:rsid w:val="00A81B83"/>
    <w:rsid w:val="00A911D9"/>
    <w:rsid w:val="00A9278C"/>
    <w:rsid w:val="00AF7AE7"/>
    <w:rsid w:val="00B00EBC"/>
    <w:rsid w:val="00B25063"/>
    <w:rsid w:val="00B3378A"/>
    <w:rsid w:val="00B46363"/>
    <w:rsid w:val="00B47F2D"/>
    <w:rsid w:val="00B508FC"/>
    <w:rsid w:val="00B64E94"/>
    <w:rsid w:val="00B668C4"/>
    <w:rsid w:val="00B708B6"/>
    <w:rsid w:val="00B86DCC"/>
    <w:rsid w:val="00B96C4C"/>
    <w:rsid w:val="00BB2225"/>
    <w:rsid w:val="00BC68D8"/>
    <w:rsid w:val="00BF03BB"/>
    <w:rsid w:val="00C117B2"/>
    <w:rsid w:val="00C15029"/>
    <w:rsid w:val="00C41217"/>
    <w:rsid w:val="00C44104"/>
    <w:rsid w:val="00C51A77"/>
    <w:rsid w:val="00C5509D"/>
    <w:rsid w:val="00C558FF"/>
    <w:rsid w:val="00C5677C"/>
    <w:rsid w:val="00C62D29"/>
    <w:rsid w:val="00C70D3B"/>
    <w:rsid w:val="00C77B95"/>
    <w:rsid w:val="00C92948"/>
    <w:rsid w:val="00CA3DEC"/>
    <w:rsid w:val="00CB5929"/>
    <w:rsid w:val="00CF2702"/>
    <w:rsid w:val="00D217EC"/>
    <w:rsid w:val="00D23FD0"/>
    <w:rsid w:val="00D4309F"/>
    <w:rsid w:val="00D437E4"/>
    <w:rsid w:val="00D60DAF"/>
    <w:rsid w:val="00D75FDB"/>
    <w:rsid w:val="00D81420"/>
    <w:rsid w:val="00D83C09"/>
    <w:rsid w:val="00D8511B"/>
    <w:rsid w:val="00D90E8B"/>
    <w:rsid w:val="00D971FB"/>
    <w:rsid w:val="00DC2B7C"/>
    <w:rsid w:val="00DD5F9D"/>
    <w:rsid w:val="00DD723B"/>
    <w:rsid w:val="00DD7C4D"/>
    <w:rsid w:val="00DE1324"/>
    <w:rsid w:val="00DF51A9"/>
    <w:rsid w:val="00E02E13"/>
    <w:rsid w:val="00E1062D"/>
    <w:rsid w:val="00E20371"/>
    <w:rsid w:val="00E20F3F"/>
    <w:rsid w:val="00E239C9"/>
    <w:rsid w:val="00EA1B6E"/>
    <w:rsid w:val="00EC2FD3"/>
    <w:rsid w:val="00ED5FE3"/>
    <w:rsid w:val="00EF30C7"/>
    <w:rsid w:val="00F0020F"/>
    <w:rsid w:val="00F021E9"/>
    <w:rsid w:val="00F03CE0"/>
    <w:rsid w:val="00F04776"/>
    <w:rsid w:val="00F275AD"/>
    <w:rsid w:val="00F34337"/>
    <w:rsid w:val="00F45DAF"/>
    <w:rsid w:val="00F50AD1"/>
    <w:rsid w:val="00F55C08"/>
    <w:rsid w:val="00F56D7D"/>
    <w:rsid w:val="00F57F59"/>
    <w:rsid w:val="00F63274"/>
    <w:rsid w:val="00F67127"/>
    <w:rsid w:val="00F743B9"/>
    <w:rsid w:val="00F9019C"/>
    <w:rsid w:val="00FB0294"/>
    <w:rsid w:val="00FB09AC"/>
    <w:rsid w:val="00FB1FB6"/>
    <w:rsid w:val="00FD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176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C4D"/>
    <w:pPr>
      <w:ind w:leftChars="400" w:left="960"/>
    </w:pPr>
  </w:style>
  <w:style w:type="paragraph" w:styleId="a4">
    <w:name w:val="header"/>
    <w:basedOn w:val="a"/>
    <w:link w:val="a5"/>
    <w:uiPriority w:val="99"/>
    <w:unhideWhenUsed/>
    <w:rsid w:val="005B3FF7"/>
    <w:pPr>
      <w:tabs>
        <w:tab w:val="center" w:pos="4252"/>
        <w:tab w:val="right" w:pos="8504"/>
      </w:tabs>
      <w:snapToGrid w:val="0"/>
    </w:pPr>
  </w:style>
  <w:style w:type="character" w:customStyle="1" w:styleId="a5">
    <w:name w:val="ヘッダー (文字)"/>
    <w:basedOn w:val="a0"/>
    <w:link w:val="a4"/>
    <w:uiPriority w:val="99"/>
    <w:rsid w:val="005B3FF7"/>
  </w:style>
  <w:style w:type="paragraph" w:styleId="a6">
    <w:name w:val="footer"/>
    <w:basedOn w:val="a"/>
    <w:link w:val="a7"/>
    <w:uiPriority w:val="99"/>
    <w:unhideWhenUsed/>
    <w:rsid w:val="005B3FF7"/>
    <w:pPr>
      <w:tabs>
        <w:tab w:val="center" w:pos="4252"/>
        <w:tab w:val="right" w:pos="8504"/>
      </w:tabs>
      <w:snapToGrid w:val="0"/>
    </w:pPr>
  </w:style>
  <w:style w:type="character" w:customStyle="1" w:styleId="a7">
    <w:name w:val="フッター (文字)"/>
    <w:basedOn w:val="a0"/>
    <w:link w:val="a6"/>
    <w:uiPriority w:val="99"/>
    <w:rsid w:val="005B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2</cp:revision>
  <dcterms:created xsi:type="dcterms:W3CDTF">2020-11-30T07:38:00Z</dcterms:created>
  <dcterms:modified xsi:type="dcterms:W3CDTF">2020-11-30T07:38:00Z</dcterms:modified>
</cp:coreProperties>
</file>