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C48CC" w14:textId="0507E162" w:rsidR="00800BF6" w:rsidRPr="004B4CEA" w:rsidRDefault="00A54F57" w:rsidP="00800BF6">
      <w:pPr>
        <w:jc w:val="center"/>
        <w:rPr>
          <w:rFonts w:ascii="Arial" w:eastAsia="ＭＳ Ｐゴシック" w:hAnsi="Arial" w:cs="Arial"/>
          <w:kern w:val="0"/>
          <w:sz w:val="22"/>
          <w:szCs w:val="22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046719A" wp14:editId="598125A4">
                <wp:simplePos x="0" y="0"/>
                <wp:positionH relativeFrom="column">
                  <wp:posOffset>213995</wp:posOffset>
                </wp:positionH>
                <wp:positionV relativeFrom="paragraph">
                  <wp:posOffset>80010</wp:posOffset>
                </wp:positionV>
                <wp:extent cx="533400" cy="444500"/>
                <wp:effectExtent l="0" t="0" r="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33400" cy="44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D1AF8C" w14:textId="77777777" w:rsidR="00760B32" w:rsidRPr="00C46625" w:rsidRDefault="00C46625" w:rsidP="00800BF6">
                            <w:pPr>
                              <w:rPr>
                                <w:sz w:val="32"/>
                              </w:rPr>
                            </w:pPr>
                            <w:r w:rsidRPr="00C46625">
                              <w:rPr>
                                <w:rFonts w:hint="eastAsia"/>
                                <w:sz w:val="32"/>
                              </w:rPr>
                              <w:t>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7046719A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6.85pt;margin-top:6.3pt;width:42pt;height: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" stroked="f">
                <v:path arrowok="t"/>
                <v:textbox inset="5.85pt,.7pt,5.85pt,.7pt">
                  <w:txbxContent>
                    <w:p w14:paraId="36D1AF8C" w14:textId="77777777" w:rsidR="00760B32" w:rsidRPr="00C46625" w:rsidRDefault="00C46625" w:rsidP="00800BF6">
                      <w:pPr>
                        <w:rPr>
                          <w:sz w:val="32"/>
                        </w:rPr>
                      </w:pPr>
                      <w:r w:rsidRPr="00C46625">
                        <w:rPr>
                          <w:rFonts w:hint="eastAsia"/>
                          <w:sz w:val="32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  <w:r w:rsidR="00800BF6" w:rsidRPr="002834F3">
        <w:rPr>
          <w:rFonts w:ascii="Times New Roman" w:eastAsia="ＭＳ Ｐゴシック" w:hAnsi="Times New Roman" w:cs="ＭＳ ゴシック" w:hint="eastAsia"/>
          <w:kern w:val="0"/>
          <w:sz w:val="20"/>
          <w:szCs w:val="20"/>
        </w:rPr>
        <w:t xml:space="preserve">　　　　　　　　　　　　　　　　　　　　　　　　　　　　　　　　　　　　　　　　</w:t>
      </w:r>
      <w:r w:rsidR="00760B32" w:rsidRPr="002834F3">
        <w:rPr>
          <w:rFonts w:ascii="Times New Roman" w:eastAsia="ＭＳ Ｐゴシック" w:hAnsi="Times New Roman" w:hint="eastAsia"/>
          <w:kern w:val="0"/>
          <w:sz w:val="24"/>
        </w:rPr>
        <w:t xml:space="preserve">　　</w:t>
      </w:r>
      <w:r w:rsidR="00760B32" w:rsidRPr="00A54F57">
        <w:rPr>
          <w:rFonts w:ascii="Arial" w:eastAsia="ＭＳ Ｐゴシック" w:hAnsi="Arial" w:cs="Arial"/>
          <w:kern w:val="0"/>
          <w:sz w:val="24"/>
        </w:rPr>
        <w:t xml:space="preserve">　　</w:t>
      </w:r>
      <w:r w:rsidR="00E52565" w:rsidRPr="00A54F57">
        <w:rPr>
          <w:rFonts w:ascii="Arial" w:eastAsia="ＭＳ ゴシック" w:hAnsi="Arial" w:cs="Arial"/>
          <w:sz w:val="24"/>
          <w:u w:val="single"/>
        </w:rPr>
        <w:t xml:space="preserve">         </w:t>
      </w:r>
      <w:r w:rsidR="00E52565" w:rsidRPr="004B4CEA">
        <w:rPr>
          <w:rFonts w:ascii="Arial" w:eastAsia="ＭＳ ゴシック" w:hAnsi="Arial" w:cs="Arial"/>
          <w:sz w:val="22"/>
          <w:szCs w:val="22"/>
          <w:u w:val="single"/>
        </w:rPr>
        <w:t xml:space="preserve"> </w:t>
      </w:r>
      <w:r w:rsidR="00083CC6" w:rsidRPr="004B4CEA">
        <w:rPr>
          <w:rFonts w:ascii="Arial" w:eastAsia="ＭＳ ゴシック" w:hAnsi="Arial" w:cs="Arial"/>
          <w:sz w:val="22"/>
          <w:szCs w:val="22"/>
          <w:u w:val="single"/>
          <w:lang w:val="ru-RU"/>
        </w:rPr>
        <w:t xml:space="preserve">Номер </w:t>
      </w:r>
      <w:r w:rsidR="00E52565" w:rsidRPr="004B4CEA">
        <w:rPr>
          <w:rFonts w:ascii="Arial" w:eastAsia="ＭＳ ゴシック" w:hAnsi="Arial" w:cs="Arial" w:hint="eastAsia"/>
          <w:sz w:val="22"/>
          <w:szCs w:val="22"/>
          <w:u w:val="single"/>
        </w:rPr>
        <w:t xml:space="preserve"> </w:t>
      </w:r>
      <w:r w:rsidR="00E52565" w:rsidRPr="004B4CEA">
        <w:rPr>
          <w:rFonts w:ascii="Arial" w:eastAsia="ＭＳ ゴシック" w:hAnsi="Arial" w:cs="Arial"/>
          <w:sz w:val="22"/>
          <w:szCs w:val="22"/>
          <w:u w:val="single"/>
        </w:rPr>
        <w:t xml:space="preserve">          </w:t>
      </w:r>
    </w:p>
    <w:p w14:paraId="0E01ACFA" w14:textId="77777777" w:rsidR="00800BF6" w:rsidRPr="004B4CEA" w:rsidRDefault="00800BF6" w:rsidP="004B4CEA">
      <w:pPr>
        <w:wordWrap w:val="0"/>
        <w:ind w:right="1665" w:firstLineChars="200" w:firstLine="406"/>
        <w:jc w:val="right"/>
        <w:rPr>
          <w:rFonts w:ascii="Arial" w:eastAsia="ＭＳ Ｐゴシック" w:hAnsi="Arial" w:cs="Arial"/>
          <w:sz w:val="22"/>
          <w:szCs w:val="22"/>
        </w:rPr>
      </w:pPr>
      <w:r w:rsidRPr="004B4CEA">
        <w:rPr>
          <w:rFonts w:ascii="Arial" w:eastAsia="ＭＳ Ｐゴシック" w:hAnsi="Arial" w:cs="Arial"/>
          <w:kern w:val="0"/>
          <w:sz w:val="22"/>
          <w:szCs w:val="22"/>
        </w:rPr>
        <w:t xml:space="preserve">　</w:t>
      </w:r>
      <w:r w:rsidRPr="004B4CEA">
        <w:rPr>
          <w:rFonts w:ascii="Arial" w:eastAsia="ＭＳ Ｐゴシック" w:hAnsi="Arial" w:cs="Arial"/>
          <w:kern w:val="0"/>
          <w:sz w:val="22"/>
          <w:szCs w:val="22"/>
        </w:rPr>
        <w:t>Дата</w:t>
      </w:r>
    </w:p>
    <w:p w14:paraId="7155B7D4" w14:textId="77777777" w:rsidR="00800BF6" w:rsidRPr="00A54F57" w:rsidRDefault="00800BF6" w:rsidP="00800BF6">
      <w:pPr>
        <w:rPr>
          <w:rFonts w:ascii="Arial" w:eastAsia="ＭＳ Ｐゴシック" w:hAnsi="Arial" w:cs="Arial"/>
          <w:sz w:val="24"/>
        </w:rPr>
      </w:pPr>
    </w:p>
    <w:p w14:paraId="007A2506" w14:textId="17D8D965" w:rsidR="00800BF6" w:rsidRPr="004B4CEA" w:rsidRDefault="005D1FA6" w:rsidP="00C46625">
      <w:pPr>
        <w:ind w:firstLineChars="200" w:firstLine="446"/>
        <w:rPr>
          <w:rFonts w:ascii="Arial" w:eastAsia="ＭＳ Ｐゴシック" w:hAnsi="Arial" w:cs="Arial"/>
          <w:color w:val="000000" w:themeColor="text1"/>
          <w:sz w:val="20"/>
          <w:szCs w:val="20"/>
          <w:lang w:val="ru-RU"/>
        </w:rPr>
      </w:pPr>
      <w:r w:rsidRPr="004B4CEA">
        <w:rPr>
          <w:rFonts w:ascii="Arial" w:eastAsia="ＭＳ Ｐゴシック" w:hAnsi="Arial" w:cs="Arial"/>
          <w:color w:val="000000" w:themeColor="text1"/>
          <w:sz w:val="24"/>
          <w:lang w:val="ru-RU"/>
        </w:rPr>
        <w:t>Родителям</w:t>
      </w:r>
      <w:r w:rsidRPr="004B4CEA">
        <w:rPr>
          <w:rFonts w:ascii="Arial" w:eastAsia="ＭＳ Ｐゴシック" w:hAnsi="Arial" w:cs="Arial"/>
          <w:color w:val="000000" w:themeColor="text1"/>
          <w:sz w:val="24"/>
          <w:u w:val="single"/>
          <w:lang w:val="ru-RU"/>
        </w:rPr>
        <w:t xml:space="preserve">                 </w:t>
      </w:r>
      <w:r w:rsidR="00800BF6" w:rsidRPr="004B4CEA">
        <w:rPr>
          <w:rFonts w:ascii="Arial" w:eastAsia="ＭＳ Ｐゴシック" w:hAnsi="Arial" w:cs="Arial"/>
          <w:color w:val="000000" w:themeColor="text1"/>
          <w:sz w:val="24"/>
        </w:rPr>
        <w:t xml:space="preserve">                     </w:t>
      </w:r>
    </w:p>
    <w:p w14:paraId="68EB04F5" w14:textId="77777777" w:rsidR="00800BF6" w:rsidRPr="004B4CEA" w:rsidRDefault="00800BF6" w:rsidP="00800BF6">
      <w:pPr>
        <w:rPr>
          <w:rFonts w:ascii="Arial" w:eastAsia="ＭＳ Ｐゴシック" w:hAnsi="Arial" w:cs="Arial"/>
          <w:color w:val="000000" w:themeColor="text1"/>
          <w:sz w:val="20"/>
          <w:szCs w:val="20"/>
        </w:rPr>
      </w:pPr>
    </w:p>
    <w:p w14:paraId="1B2A2A89" w14:textId="457862BE" w:rsidR="00800BF6" w:rsidRPr="004B4CEA" w:rsidRDefault="00800BF6" w:rsidP="00800BF6">
      <w:pPr>
        <w:jc w:val="center"/>
        <w:rPr>
          <w:rFonts w:ascii="Arial" w:eastAsia="ＭＳ Ｐゴシック" w:hAnsi="Arial" w:cs="Arial"/>
          <w:color w:val="000000" w:themeColor="text1"/>
        </w:rPr>
      </w:pPr>
      <w:r w:rsidRPr="004B4CEA">
        <w:rPr>
          <w:rFonts w:ascii="Arial" w:eastAsia="ＭＳ Ｐゴシック" w:hAnsi="Arial" w:cs="Arial"/>
          <w:color w:val="000000" w:themeColor="text1"/>
          <w:sz w:val="20"/>
        </w:rPr>
        <w:t xml:space="preserve">　　　　　　　　　　　　　　　　　　　　　　　　　　　　　　　</w:t>
      </w:r>
      <w:r w:rsidR="005D1FA6" w:rsidRPr="004B4CEA">
        <w:rPr>
          <w:rFonts w:ascii="Arial" w:eastAsia="ＭＳ Ｐゴシック" w:hAnsi="Arial" w:cs="Arial" w:hint="eastAsia"/>
          <w:color w:val="000000" w:themeColor="text1"/>
          <w:sz w:val="20"/>
        </w:rPr>
        <w:t xml:space="preserve"> </w:t>
      </w:r>
      <w:r w:rsidRPr="004B4CEA">
        <w:rPr>
          <w:rFonts w:ascii="Arial" w:eastAsia="ＭＳ Ｐゴシック" w:hAnsi="Arial" w:cs="Arial"/>
          <w:color w:val="000000" w:themeColor="text1"/>
          <w:sz w:val="20"/>
        </w:rPr>
        <w:t xml:space="preserve">　　</w:t>
      </w:r>
      <w:r w:rsidR="005D1FA6" w:rsidRPr="004B4CEA">
        <w:rPr>
          <w:rFonts w:ascii="Arial" w:eastAsia="ＭＳ Ｐゴシック" w:hAnsi="Arial" w:cs="Arial"/>
          <w:color w:val="000000" w:themeColor="text1"/>
          <w:sz w:val="20"/>
        </w:rPr>
        <w:t>Директор центра общественного здоровья</w:t>
      </w:r>
      <w:r w:rsidRPr="004B4CEA">
        <w:rPr>
          <w:rFonts w:ascii="Arial" w:eastAsia="ＭＳ Ｐゴシック" w:hAnsi="Arial" w:cs="Arial"/>
          <w:color w:val="000000" w:themeColor="text1"/>
          <w:sz w:val="20"/>
        </w:rPr>
        <w:t xml:space="preserve">　</w:t>
      </w:r>
      <w:r w:rsidR="00371595" w:rsidRPr="004B4CEA">
        <w:rPr>
          <w:rFonts w:ascii="Arial" w:eastAsia="ＭＳ ゴシック" w:hAnsi="Arial" w:cs="Arial"/>
          <w:color w:val="000000" w:themeColor="text1"/>
          <w:sz w:val="24"/>
          <w:u w:val="single"/>
        </w:rPr>
        <w:t xml:space="preserve">                      </w:t>
      </w:r>
    </w:p>
    <w:p w14:paraId="3BAE8E8E" w14:textId="77777777" w:rsidR="00575C21" w:rsidRPr="004B4CEA" w:rsidRDefault="00575C21" w:rsidP="00800BF6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329FADAF" w14:textId="77777777" w:rsidR="00800BF6" w:rsidRPr="004B4CEA" w:rsidRDefault="00800BF6" w:rsidP="00800BF6">
      <w:pPr>
        <w:jc w:val="center"/>
        <w:rPr>
          <w:rFonts w:ascii="Arial" w:eastAsia="ＭＳ Ｐゴシック" w:hAnsi="Arial" w:cs="Arial"/>
          <w:color w:val="000000" w:themeColor="text1"/>
          <w:sz w:val="20"/>
          <w:szCs w:val="20"/>
        </w:rPr>
      </w:pPr>
      <w:r w:rsidRPr="004B4CEA">
        <w:rPr>
          <w:rFonts w:ascii="Arial" w:eastAsia="ＭＳ Ｐゴシック" w:hAnsi="Arial" w:cs="Arial"/>
          <w:color w:val="000000" w:themeColor="text1"/>
          <w:kern w:val="0"/>
          <w:sz w:val="20"/>
          <w:szCs w:val="20"/>
        </w:rPr>
        <w:t>Уведомление об ограничениях на трудоустройство и т. д.</w:t>
      </w:r>
    </w:p>
    <w:p w14:paraId="32D6F315" w14:textId="77777777" w:rsidR="00800BF6" w:rsidRPr="004B4CEA" w:rsidRDefault="00800BF6" w:rsidP="00800BF6">
      <w:pPr>
        <w:rPr>
          <w:rFonts w:ascii="Arial" w:eastAsia="ＭＳ Ｐゴシック" w:hAnsi="Arial" w:cs="Arial"/>
          <w:color w:val="000000" w:themeColor="text1"/>
          <w:sz w:val="20"/>
          <w:szCs w:val="20"/>
        </w:rPr>
      </w:pPr>
    </w:p>
    <w:p w14:paraId="7B3844AB" w14:textId="77777777" w:rsidR="00575C21" w:rsidRPr="004B4CEA" w:rsidRDefault="00575C21" w:rsidP="00575C21">
      <w:pPr>
        <w:ind w:firstLineChars="100" w:firstLine="223"/>
        <w:rPr>
          <w:rFonts w:ascii="Arial" w:hAnsi="Arial" w:cs="Arial"/>
          <w:color w:val="000000" w:themeColor="text1"/>
          <w:sz w:val="24"/>
        </w:rPr>
      </w:pPr>
    </w:p>
    <w:p w14:paraId="38AF3E5F" w14:textId="4B3CAC39" w:rsidR="00800BF6" w:rsidRPr="004B4CEA" w:rsidRDefault="005D1FA6" w:rsidP="00575C21">
      <w:pPr>
        <w:ind w:firstLineChars="100" w:firstLine="183"/>
        <w:rPr>
          <w:rFonts w:ascii="Arial" w:eastAsia="ＭＳ ゴシック" w:hAnsi="Arial" w:cs="Arial"/>
          <w:color w:val="000000" w:themeColor="text1"/>
          <w:sz w:val="20"/>
          <w:szCs w:val="20"/>
        </w:rPr>
      </w:pPr>
      <w:r w:rsidRPr="004B4CEA">
        <w:rPr>
          <w:rFonts w:ascii="Arial" w:eastAsia="ＭＳ ゴシック" w:hAnsi="Arial" w:cs="Arial"/>
          <w:color w:val="000000" w:themeColor="text1"/>
          <w:sz w:val="20"/>
          <w:szCs w:val="20"/>
          <w:lang w:val="ru-RU"/>
        </w:rPr>
        <w:t>У</w:t>
      </w:r>
      <w:proofErr w:type="spellStart"/>
      <w:r w:rsidR="00800BF6" w:rsidRPr="004B4CEA">
        <w:rPr>
          <w:rFonts w:ascii="Arial" w:eastAsia="ＭＳ ゴシック" w:hAnsi="Arial" w:cs="Arial"/>
          <w:color w:val="000000" w:themeColor="text1"/>
          <w:sz w:val="20"/>
          <w:szCs w:val="20"/>
        </w:rPr>
        <w:t>становлено</w:t>
      </w:r>
      <w:proofErr w:type="spellEnd"/>
      <w:r w:rsidR="00800BF6" w:rsidRPr="004B4CEA">
        <w:rPr>
          <w:rFonts w:ascii="Arial" w:eastAsia="ＭＳ ゴシック" w:hAnsi="Arial" w:cs="Arial"/>
          <w:color w:val="000000" w:themeColor="text1"/>
          <w:sz w:val="20"/>
          <w:szCs w:val="20"/>
        </w:rPr>
        <w:t>, что ваш ребенок инфицирован туберкулезом</w:t>
      </w:r>
      <w:r w:rsidR="00083CC6" w:rsidRPr="004B4CEA">
        <w:rPr>
          <w:rFonts w:ascii="Arial" w:eastAsia="ＭＳ ゴシック" w:hAnsi="Arial" w:cs="Arial"/>
          <w:color w:val="000000" w:themeColor="text1"/>
          <w:sz w:val="20"/>
          <w:szCs w:val="20"/>
          <w:lang w:val="ru-RU"/>
        </w:rPr>
        <w:t>,</w:t>
      </w:r>
      <w:r w:rsidRPr="004B4CEA">
        <w:rPr>
          <w:rFonts w:ascii="Arial" w:eastAsia="ＭＳ ゴシック" w:hAnsi="Arial" w:cs="Arial"/>
          <w:color w:val="000000" w:themeColor="text1"/>
          <w:sz w:val="20"/>
          <w:szCs w:val="20"/>
          <w:lang w:val="ru-RU"/>
        </w:rPr>
        <w:t xml:space="preserve"> который предусматривается</w:t>
      </w:r>
      <w:r w:rsidR="00083CC6" w:rsidRPr="004B4CEA">
        <w:rPr>
          <w:rFonts w:ascii="Arial" w:eastAsia="ＭＳ ゴシック" w:hAnsi="Arial" w:cs="Arial"/>
          <w:color w:val="000000" w:themeColor="text1"/>
          <w:sz w:val="20"/>
          <w:szCs w:val="20"/>
          <w:lang w:val="ru-RU"/>
        </w:rPr>
        <w:t xml:space="preserve"> </w:t>
      </w:r>
      <w:r w:rsidR="00800BF6" w:rsidRPr="004B4CEA">
        <w:rPr>
          <w:rFonts w:ascii="Arial" w:eastAsia="ＭＳ ゴシック" w:hAnsi="Arial" w:cs="Arial"/>
          <w:color w:val="000000" w:themeColor="text1"/>
          <w:sz w:val="20"/>
          <w:szCs w:val="20"/>
        </w:rPr>
        <w:t>в статье 6 Закона о профилактике инфекционных заболеваний и медицинском обслуживании пациентов с инфекционными заболеваниями («Закон»).</w:t>
      </w:r>
    </w:p>
    <w:p w14:paraId="35F88BDE" w14:textId="77777777" w:rsidR="00575C21" w:rsidRPr="004B4CEA" w:rsidRDefault="00575C21" w:rsidP="00800BF6">
      <w:pPr>
        <w:pStyle w:val="2"/>
        <w:rPr>
          <w:rFonts w:ascii="Arial" w:eastAsia="ＭＳ ゴシック" w:hAnsi="Arial" w:cs="Arial"/>
          <w:color w:val="000000" w:themeColor="text1"/>
          <w:szCs w:val="20"/>
        </w:rPr>
      </w:pPr>
    </w:p>
    <w:p w14:paraId="1B1A96D2" w14:textId="3BE4516B" w:rsidR="00800BF6" w:rsidRPr="004B4CEA" w:rsidRDefault="00800BF6" w:rsidP="00800BF6">
      <w:pPr>
        <w:pStyle w:val="2"/>
        <w:rPr>
          <w:rFonts w:ascii="Arial" w:eastAsia="ＭＳ ゴシック" w:hAnsi="Arial" w:cs="Arial"/>
          <w:color w:val="000000" w:themeColor="text1"/>
          <w:szCs w:val="20"/>
        </w:rPr>
      </w:pPr>
      <w:r w:rsidRPr="004B4CEA">
        <w:rPr>
          <w:rFonts w:ascii="Arial" w:eastAsia="ＭＳ ゴシック" w:hAnsi="Arial" w:cs="Arial"/>
          <w:color w:val="000000" w:themeColor="text1"/>
          <w:szCs w:val="20"/>
        </w:rPr>
        <w:t xml:space="preserve">Поэтому, пожалуйста, </w:t>
      </w:r>
      <w:r w:rsidR="005A4BF2" w:rsidRPr="004B4CEA">
        <w:rPr>
          <w:rFonts w:ascii="Arial" w:eastAsia="ＭＳ ゴシック" w:hAnsi="Arial" w:cs="Arial"/>
          <w:color w:val="000000" w:themeColor="text1"/>
          <w:szCs w:val="20"/>
        </w:rPr>
        <w:t>консультируйтесь с врачом</w:t>
      </w:r>
      <w:r w:rsidR="005A4BF2" w:rsidRPr="004B4CEA">
        <w:rPr>
          <w:rFonts w:ascii="Arial" w:eastAsia="ＭＳ ゴシック" w:hAnsi="Arial" w:cs="Arial"/>
          <w:color w:val="000000" w:themeColor="text1"/>
          <w:szCs w:val="20"/>
          <w:lang w:val="ru-RU"/>
        </w:rPr>
        <w:t xml:space="preserve"> и </w:t>
      </w:r>
      <w:r w:rsidRPr="004B4CEA">
        <w:rPr>
          <w:rFonts w:ascii="Arial" w:eastAsia="ＭＳ ゴシック" w:hAnsi="Arial" w:cs="Arial"/>
          <w:color w:val="000000" w:themeColor="text1"/>
          <w:szCs w:val="20"/>
        </w:rPr>
        <w:t>обратите внимание на следующие пункты, поскольку существуют ограничения для предотвращения распространения инфекционных заболеваний на основании положений статьи 18, пункта 2 Закона.</w:t>
      </w:r>
    </w:p>
    <w:p w14:paraId="6618C197" w14:textId="580F2655" w:rsidR="00800BF6" w:rsidRPr="004B4CEA" w:rsidRDefault="00083CC6" w:rsidP="00F67A6C">
      <w:pPr>
        <w:jc w:val="center"/>
        <w:rPr>
          <w:rFonts w:ascii="Arial" w:eastAsia="ＭＳ ゴシック" w:hAnsi="Arial" w:cs="Arial"/>
          <w:color w:val="000000" w:themeColor="text1"/>
          <w:sz w:val="20"/>
          <w:szCs w:val="20"/>
        </w:rPr>
      </w:pPr>
      <w:r w:rsidRPr="004B4CEA">
        <w:rPr>
          <w:rFonts w:ascii="Arial" w:eastAsia="ＭＳ ゴシック" w:hAnsi="Arial" w:cs="Arial"/>
          <w:color w:val="000000" w:themeColor="text1"/>
          <w:sz w:val="20"/>
          <w:szCs w:val="20"/>
          <w:lang w:val="ru-RU"/>
        </w:rPr>
        <w:t>Нужно з</w:t>
      </w:r>
      <w:proofErr w:type="spellStart"/>
      <w:r w:rsidR="00800BF6" w:rsidRPr="004B4CEA">
        <w:rPr>
          <w:rFonts w:ascii="Arial" w:eastAsia="ＭＳ ゴシック" w:hAnsi="Arial" w:cs="Arial"/>
          <w:color w:val="000000" w:themeColor="text1"/>
          <w:sz w:val="20"/>
          <w:szCs w:val="20"/>
        </w:rPr>
        <w:t>аписывать</w:t>
      </w:r>
      <w:proofErr w:type="spellEnd"/>
      <w:r w:rsidRPr="004B4CEA">
        <w:rPr>
          <w:rFonts w:ascii="Arial" w:eastAsia="ＭＳ ゴシック" w:hAnsi="Arial" w:cs="Arial"/>
          <w:color w:val="000000" w:themeColor="text1"/>
          <w:sz w:val="20"/>
          <w:szCs w:val="20"/>
          <w:lang w:val="ru-RU"/>
        </w:rPr>
        <w:t>:</w:t>
      </w:r>
    </w:p>
    <w:p w14:paraId="5EC7ACBF" w14:textId="66E86353" w:rsidR="00800BF6" w:rsidRPr="004B4CEA" w:rsidRDefault="00800BF6" w:rsidP="00800BF6">
      <w:pPr>
        <w:rPr>
          <w:rFonts w:ascii="Arial" w:eastAsia="ＭＳ ゴシック" w:hAnsi="Arial" w:cs="Arial"/>
          <w:color w:val="000000" w:themeColor="text1"/>
          <w:sz w:val="20"/>
          <w:szCs w:val="20"/>
        </w:rPr>
      </w:pPr>
      <w:proofErr w:type="gramStart"/>
      <w:r w:rsidRPr="004B4CEA">
        <w:rPr>
          <w:rFonts w:ascii="Arial" w:eastAsia="ＭＳ ゴシック" w:hAnsi="Arial" w:cs="Arial"/>
          <w:color w:val="000000" w:themeColor="text1"/>
          <w:sz w:val="20"/>
          <w:szCs w:val="20"/>
        </w:rPr>
        <w:t xml:space="preserve">1 </w:t>
      </w:r>
      <w:r w:rsidR="00F67A6C" w:rsidRPr="004B4CEA">
        <w:rPr>
          <w:rFonts w:ascii="Arial" w:eastAsia="ＭＳ ゴシック" w:hAnsi="Arial" w:cs="Arial"/>
          <w:color w:val="000000" w:themeColor="text1"/>
          <w:sz w:val="20"/>
          <w:szCs w:val="20"/>
        </w:rPr>
        <w:t xml:space="preserve"> </w:t>
      </w:r>
      <w:r w:rsidRPr="004B4CEA">
        <w:rPr>
          <w:rFonts w:ascii="Arial" w:eastAsia="ＭＳ ゴシック" w:hAnsi="Arial" w:cs="Arial"/>
          <w:color w:val="000000" w:themeColor="text1"/>
          <w:sz w:val="20"/>
          <w:szCs w:val="20"/>
        </w:rPr>
        <w:t>Состояние</w:t>
      </w:r>
      <w:proofErr w:type="gramEnd"/>
      <w:r w:rsidRPr="004B4CEA">
        <w:rPr>
          <w:rFonts w:ascii="Arial" w:eastAsia="ＭＳ ゴシック" w:hAnsi="Arial" w:cs="Arial"/>
          <w:color w:val="000000" w:themeColor="text1"/>
          <w:sz w:val="20"/>
          <w:szCs w:val="20"/>
        </w:rPr>
        <w:t xml:space="preserve"> здоровья</w:t>
      </w:r>
    </w:p>
    <w:tbl>
      <w:tblPr>
        <w:tblpPr w:leftFromText="142" w:rightFromText="142" w:vertAnchor="text" w:horzAnchor="margin" w:tblpY="126"/>
        <w:tblOverlap w:val="never"/>
        <w:tblW w:w="0" w:type="auto"/>
        <w:tblLook w:val="01E0" w:firstRow="1" w:lastRow="1" w:firstColumn="1" w:lastColumn="1" w:noHBand="0" w:noVBand="0"/>
      </w:tblPr>
      <w:tblGrid>
        <w:gridCol w:w="328"/>
        <w:gridCol w:w="8958"/>
      </w:tblGrid>
      <w:tr w:rsidR="004B4CEA" w:rsidRPr="004B4CEA" w14:paraId="74C58D80" w14:textId="77777777" w:rsidTr="00BE230E">
        <w:tc>
          <w:tcPr>
            <w:tcW w:w="328" w:type="dxa"/>
          </w:tcPr>
          <w:p w14:paraId="2D3B14FF" w14:textId="77777777" w:rsidR="00BE230E" w:rsidRPr="004B4CEA" w:rsidRDefault="00BE230E" w:rsidP="00BE230E">
            <w:pPr>
              <w:rPr>
                <w:rFonts w:ascii="Arial" w:eastAsia="ＭＳ ゴシック" w:hAnsi="Arial" w:cs="Arial"/>
                <w:color w:val="000000" w:themeColor="text1"/>
                <w:sz w:val="24"/>
              </w:rPr>
            </w:pPr>
          </w:p>
        </w:tc>
        <w:tc>
          <w:tcPr>
            <w:tcW w:w="8958" w:type="dxa"/>
          </w:tcPr>
          <w:p w14:paraId="4EA14CE8" w14:textId="77777777" w:rsidR="00BE230E" w:rsidRPr="004B4CEA" w:rsidRDefault="00A54F57" w:rsidP="00BE230E">
            <w:pPr>
              <w:numPr>
                <w:ilvl w:val="0"/>
                <w:numId w:val="2"/>
              </w:numPr>
              <w:adjustRightInd w:val="0"/>
              <w:ind w:left="437" w:hanging="437"/>
              <w:rPr>
                <w:rFonts w:ascii="Arial" w:eastAsia="ＭＳ ゴシック" w:hAnsi="Arial" w:cs="Arial"/>
                <w:color w:val="000000" w:themeColor="text1"/>
                <w:sz w:val="20"/>
                <w:szCs w:val="20"/>
              </w:rPr>
            </w:pPr>
            <w:r w:rsidRPr="004B4CEA">
              <w:rPr>
                <w:rFonts w:ascii="Arial" w:eastAsia="ＭＳ ゴシック" w:hAnsi="Arial" w:cs="Arial"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4A8DF8CB" wp14:editId="438E5305">
                      <wp:simplePos x="0" y="0"/>
                      <wp:positionH relativeFrom="column">
                        <wp:posOffset>1215390</wp:posOffset>
                      </wp:positionH>
                      <wp:positionV relativeFrom="paragraph">
                        <wp:posOffset>154940</wp:posOffset>
                      </wp:positionV>
                      <wp:extent cx="4333240" cy="0"/>
                      <wp:effectExtent l="0" t="0" r="0" b="0"/>
                      <wp:wrapNone/>
                      <wp:docPr id="4" name="Lin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43332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2CE93FDC" id="Line 15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7pt,12.2pt" to="436.9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">
                      <o:lock v:ext="edit" shapetype="f"/>
                    </v:line>
                  </w:pict>
                </mc:Fallback>
              </mc:AlternateContent>
            </w:r>
            <w:r w:rsidR="00BE230E" w:rsidRPr="004B4CEA">
              <w:rPr>
                <w:rFonts w:ascii="Arial" w:eastAsia="ＭＳ ゴシック" w:hAnsi="Arial" w:cs="Arial"/>
                <w:color w:val="000000" w:themeColor="text1"/>
                <w:sz w:val="20"/>
                <w:szCs w:val="20"/>
              </w:rPr>
              <w:t xml:space="preserve">　</w:t>
            </w:r>
            <w:r w:rsidR="00BE230E" w:rsidRPr="004B4CEA">
              <w:rPr>
                <w:rFonts w:ascii="Arial" w:eastAsia="ＭＳ ゴシック" w:hAnsi="Arial" w:cs="Arial"/>
                <w:color w:val="000000" w:themeColor="text1"/>
                <w:sz w:val="20"/>
                <w:szCs w:val="20"/>
              </w:rPr>
              <w:t>Симптомы</w:t>
            </w:r>
            <w:r w:rsidR="00BE230E" w:rsidRPr="004B4CEA">
              <w:rPr>
                <w:rFonts w:ascii="Arial" w:eastAsia="ＭＳ ゴシック" w:hAnsi="Arial" w:cs="Arial"/>
                <w:noProof/>
                <w:color w:val="000000" w:themeColor="text1"/>
                <w:sz w:val="20"/>
                <w:szCs w:val="20"/>
                <w:lang w:bidi="ne-NP"/>
              </w:rPr>
              <w:t xml:space="preserve">　　　</w:t>
            </w:r>
          </w:p>
          <w:p w14:paraId="1D104B0E" w14:textId="629AD460" w:rsidR="00BE230E" w:rsidRPr="004B4CEA" w:rsidRDefault="00BE230E" w:rsidP="00BE230E">
            <w:pPr>
              <w:ind w:firstLineChars="1200" w:firstLine="2196"/>
              <w:jc w:val="left"/>
              <w:rPr>
                <w:rFonts w:ascii="Arial" w:eastAsia="ＭＳ ゴシック" w:hAnsi="Arial" w:cs="Arial"/>
                <w:color w:val="000000" w:themeColor="text1"/>
                <w:sz w:val="20"/>
                <w:szCs w:val="20"/>
              </w:rPr>
            </w:pPr>
            <w:r w:rsidRPr="004B4CEA">
              <w:rPr>
                <w:rFonts w:ascii="Arial" w:eastAsia="ＭＳ ゴシック" w:hAnsi="Arial" w:cs="Arial"/>
                <w:noProof/>
                <w:color w:val="000000" w:themeColor="text1"/>
                <w:sz w:val="20"/>
                <w:szCs w:val="20"/>
                <w:lang w:bidi="ne-NP"/>
              </w:rPr>
              <w:t>Кашель, мокрота, лихорадка, боль в груди, одышка, другие (</w:t>
            </w:r>
            <w:r w:rsidR="00DA64F0" w:rsidRPr="004B4CEA">
              <w:rPr>
                <w:rFonts w:ascii="Arial" w:eastAsia="ＭＳ ゴシック" w:hAnsi="Arial" w:cs="Arial"/>
                <w:noProof/>
                <w:color w:val="000000" w:themeColor="text1"/>
                <w:sz w:val="20"/>
                <w:szCs w:val="20"/>
                <w:lang w:val="ru-RU" w:bidi="ne-NP"/>
              </w:rPr>
              <w:t xml:space="preserve">       </w:t>
            </w:r>
            <w:r w:rsidRPr="004B4CEA">
              <w:rPr>
                <w:rFonts w:ascii="Arial" w:eastAsia="ＭＳ ゴシック" w:hAnsi="Arial" w:cs="Arial"/>
                <w:noProof/>
                <w:color w:val="000000" w:themeColor="text1"/>
                <w:sz w:val="20"/>
                <w:szCs w:val="20"/>
                <w:lang w:bidi="ne-NP"/>
              </w:rPr>
              <w:t>), нет</w:t>
            </w:r>
          </w:p>
          <w:p w14:paraId="151C2BB5" w14:textId="77777777" w:rsidR="00BE230E" w:rsidRPr="004B4CEA" w:rsidRDefault="00BE230E" w:rsidP="00BE230E">
            <w:pPr>
              <w:numPr>
                <w:ilvl w:val="0"/>
                <w:numId w:val="2"/>
              </w:numPr>
              <w:rPr>
                <w:rFonts w:ascii="Arial" w:eastAsia="ＭＳ ゴシック" w:hAnsi="Arial" w:cs="Arial"/>
                <w:color w:val="000000" w:themeColor="text1"/>
                <w:sz w:val="20"/>
                <w:szCs w:val="20"/>
              </w:rPr>
            </w:pPr>
            <w:r w:rsidRPr="004B4CEA">
              <w:rPr>
                <w:rFonts w:ascii="Arial" w:eastAsia="ＭＳ ゴシック" w:hAnsi="Arial" w:cs="Arial"/>
                <w:color w:val="000000" w:themeColor="text1"/>
                <w:sz w:val="20"/>
                <w:szCs w:val="20"/>
              </w:rPr>
              <w:t xml:space="preserve">　</w:t>
            </w:r>
            <w:r w:rsidRPr="004B4CEA">
              <w:rPr>
                <w:rFonts w:ascii="Arial" w:eastAsia="ＭＳ ゴシック" w:hAnsi="Arial" w:cs="Arial"/>
                <w:color w:val="000000" w:themeColor="text1"/>
                <w:sz w:val="20"/>
                <w:szCs w:val="20"/>
              </w:rPr>
              <w:t>Метод диагностики</w:t>
            </w:r>
          </w:p>
        </w:tc>
      </w:tr>
      <w:tr w:rsidR="004B4CEA" w:rsidRPr="004B4CEA" w14:paraId="1C9B5C1D" w14:textId="77777777" w:rsidTr="00BE230E">
        <w:tc>
          <w:tcPr>
            <w:tcW w:w="328" w:type="dxa"/>
          </w:tcPr>
          <w:p w14:paraId="59D26408" w14:textId="77777777" w:rsidR="00BE230E" w:rsidRPr="004B4CEA" w:rsidRDefault="00BE230E" w:rsidP="00BE230E">
            <w:pPr>
              <w:rPr>
                <w:rFonts w:ascii="Arial" w:eastAsia="ＭＳ ゴシック" w:hAnsi="Arial" w:cs="Arial"/>
                <w:color w:val="000000" w:themeColor="text1"/>
                <w:sz w:val="24"/>
              </w:rPr>
            </w:pPr>
          </w:p>
        </w:tc>
        <w:tc>
          <w:tcPr>
            <w:tcW w:w="8958" w:type="dxa"/>
          </w:tcPr>
          <w:p w14:paraId="77545C8C" w14:textId="77777777" w:rsidR="00BE230E" w:rsidRPr="004B4CEA" w:rsidRDefault="00A54F57" w:rsidP="00BE230E">
            <w:pPr>
              <w:numPr>
                <w:ilvl w:val="0"/>
                <w:numId w:val="2"/>
              </w:numPr>
              <w:ind w:rightChars="-651" w:right="-1256"/>
              <w:rPr>
                <w:rFonts w:ascii="Arial" w:eastAsia="ＭＳ ゴシック" w:hAnsi="Arial" w:cs="Arial"/>
                <w:noProof/>
                <w:color w:val="000000" w:themeColor="text1"/>
                <w:sz w:val="20"/>
                <w:szCs w:val="20"/>
                <w:lang w:bidi="ne-NP"/>
              </w:rPr>
            </w:pPr>
            <w:r w:rsidRPr="004B4CEA">
              <w:rPr>
                <w:rFonts w:ascii="Arial" w:eastAsia="ＭＳ ゴシック" w:hAnsi="Arial" w:cs="Arial"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613C766" wp14:editId="7FD5730F">
                      <wp:simplePos x="0" y="0"/>
                      <wp:positionH relativeFrom="column">
                        <wp:posOffset>3100705</wp:posOffset>
                      </wp:positionH>
                      <wp:positionV relativeFrom="paragraph">
                        <wp:posOffset>7620</wp:posOffset>
                      </wp:positionV>
                      <wp:extent cx="2328545" cy="0"/>
                      <wp:effectExtent l="0" t="0" r="0" b="0"/>
                      <wp:wrapNone/>
                      <wp:docPr id="3" name="Lin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285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619856F6" id="Line 16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4.15pt,.6pt" to="427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">
                      <o:lock v:ext="edit" shapetype="f"/>
                    </v:line>
                  </w:pict>
                </mc:Fallback>
              </mc:AlternateContent>
            </w:r>
            <w:r w:rsidR="00BE230E" w:rsidRPr="004B4CEA">
              <w:rPr>
                <w:rFonts w:ascii="Arial" w:eastAsia="ＭＳ ゴシック" w:hAnsi="Arial" w:cs="Arial"/>
                <w:color w:val="000000" w:themeColor="text1"/>
                <w:sz w:val="20"/>
                <w:szCs w:val="20"/>
              </w:rPr>
              <w:t xml:space="preserve">　</w:t>
            </w:r>
            <w:r w:rsidR="00BE230E" w:rsidRPr="004B4CEA">
              <w:rPr>
                <w:rFonts w:ascii="Arial" w:eastAsia="ＭＳ ゴシック" w:hAnsi="Arial" w:cs="Arial"/>
                <w:color w:val="000000" w:themeColor="text1"/>
                <w:sz w:val="20"/>
                <w:szCs w:val="20"/>
              </w:rPr>
              <w:t>Дата первого визита</w:t>
            </w:r>
          </w:p>
          <w:p w14:paraId="7A6F584C" w14:textId="77777777" w:rsidR="00BE230E" w:rsidRPr="004B4CEA" w:rsidRDefault="00A54F57" w:rsidP="00BE230E">
            <w:pPr>
              <w:numPr>
                <w:ilvl w:val="0"/>
                <w:numId w:val="2"/>
              </w:numPr>
              <w:rPr>
                <w:rFonts w:ascii="Arial" w:eastAsia="ＭＳ ゴシック" w:hAnsi="Arial" w:cs="Arial"/>
                <w:noProof/>
                <w:color w:val="000000" w:themeColor="text1"/>
                <w:sz w:val="20"/>
                <w:szCs w:val="20"/>
                <w:lang w:bidi="ne-NP"/>
              </w:rPr>
            </w:pPr>
            <w:r w:rsidRPr="004B4CEA">
              <w:rPr>
                <w:rFonts w:ascii="Arial" w:eastAsia="ＭＳ ゴシック" w:hAnsi="Arial" w:cs="Arial"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AAC12F1" wp14:editId="765F7134">
                      <wp:simplePos x="0" y="0"/>
                      <wp:positionH relativeFrom="column">
                        <wp:posOffset>3100705</wp:posOffset>
                      </wp:positionH>
                      <wp:positionV relativeFrom="paragraph">
                        <wp:posOffset>184785</wp:posOffset>
                      </wp:positionV>
                      <wp:extent cx="2369820" cy="3175"/>
                      <wp:effectExtent l="0" t="0" r="5080" b="9525"/>
                      <wp:wrapNone/>
                      <wp:docPr id="2" name="Lin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2369820" cy="31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3D4A8666" id="Line 17" o:spid="_x0000_s1026" style="position:absolute;left:0;text-align:lef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4.15pt,14.55pt" to="430.7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">
                      <o:lock v:ext="edit" shapetype="f"/>
                    </v:line>
                  </w:pict>
                </mc:Fallback>
              </mc:AlternateContent>
            </w:r>
            <w:r w:rsidRPr="004B4CEA">
              <w:rPr>
                <w:rFonts w:ascii="Arial" w:eastAsia="ＭＳ ゴシック" w:hAnsi="Arial" w:cs="Arial"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4686C6EF" wp14:editId="3B8AA028">
                      <wp:simplePos x="0" y="0"/>
                      <wp:positionH relativeFrom="column">
                        <wp:posOffset>3100705</wp:posOffset>
                      </wp:positionH>
                      <wp:positionV relativeFrom="paragraph">
                        <wp:posOffset>7620</wp:posOffset>
                      </wp:positionV>
                      <wp:extent cx="2328545" cy="0"/>
                      <wp:effectExtent l="0" t="0" r="0" b="0"/>
                      <wp:wrapNone/>
                      <wp:docPr id="1" name="Lin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285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0DE40C98" id="Line 18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4.15pt,.6pt" to="427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">
                      <o:lock v:ext="edit" shapetype="f"/>
                    </v:line>
                  </w:pict>
                </mc:Fallback>
              </mc:AlternateContent>
            </w:r>
            <w:r w:rsidR="00BE230E" w:rsidRPr="004B4CEA">
              <w:rPr>
                <w:rFonts w:ascii="Arial" w:eastAsia="ＭＳ ゴシック" w:hAnsi="Arial" w:cs="Arial"/>
                <w:color w:val="000000" w:themeColor="text1"/>
                <w:sz w:val="20"/>
                <w:szCs w:val="20"/>
              </w:rPr>
              <w:t xml:space="preserve">　</w:t>
            </w:r>
            <w:r w:rsidR="00BE230E" w:rsidRPr="004B4CEA">
              <w:rPr>
                <w:rFonts w:ascii="Arial" w:eastAsia="ＭＳ ゴシック" w:hAnsi="Arial" w:cs="Arial"/>
                <w:color w:val="000000" w:themeColor="text1"/>
                <w:sz w:val="20"/>
                <w:szCs w:val="20"/>
              </w:rPr>
              <w:t>Дата диагностики</w:t>
            </w:r>
          </w:p>
        </w:tc>
      </w:tr>
    </w:tbl>
    <w:p w14:paraId="0F298BCC" w14:textId="77777777" w:rsidR="00BE230E" w:rsidRPr="004B4CEA" w:rsidRDefault="00BE230E" w:rsidP="00800BF6">
      <w:pPr>
        <w:rPr>
          <w:rFonts w:ascii="Arial" w:eastAsia="ＭＳ ゴシック" w:hAnsi="Arial" w:cs="Arial"/>
          <w:color w:val="000000" w:themeColor="text1"/>
          <w:sz w:val="20"/>
          <w:szCs w:val="20"/>
        </w:rPr>
      </w:pPr>
    </w:p>
    <w:p w14:paraId="29769512" w14:textId="77777777" w:rsidR="00F67A6C" w:rsidRPr="004B4CEA" w:rsidRDefault="00F67A6C" w:rsidP="00800BF6">
      <w:pPr>
        <w:rPr>
          <w:rFonts w:ascii="Arial" w:eastAsia="ＭＳ ゴシック" w:hAnsi="Arial" w:cs="Arial"/>
          <w:color w:val="000000" w:themeColor="text1"/>
          <w:sz w:val="20"/>
          <w:szCs w:val="20"/>
        </w:rPr>
      </w:pPr>
    </w:p>
    <w:p w14:paraId="7E80AF23" w14:textId="77777777" w:rsidR="00F67A6C" w:rsidRPr="004B4CEA" w:rsidRDefault="00F67A6C" w:rsidP="00800BF6">
      <w:pPr>
        <w:rPr>
          <w:rFonts w:ascii="Arial" w:eastAsia="ＭＳ ゴシック" w:hAnsi="Arial" w:cs="Arial"/>
          <w:color w:val="000000" w:themeColor="text1"/>
          <w:sz w:val="20"/>
          <w:szCs w:val="20"/>
        </w:rPr>
      </w:pPr>
    </w:p>
    <w:p w14:paraId="0C54E9B5" w14:textId="77777777" w:rsidR="00F67A6C" w:rsidRPr="004B4CEA" w:rsidRDefault="00F67A6C" w:rsidP="00800BF6">
      <w:pPr>
        <w:rPr>
          <w:rFonts w:ascii="Arial" w:eastAsia="ＭＳ ゴシック" w:hAnsi="Arial" w:cs="Arial"/>
          <w:color w:val="000000" w:themeColor="text1"/>
          <w:sz w:val="20"/>
          <w:szCs w:val="20"/>
        </w:rPr>
      </w:pPr>
    </w:p>
    <w:p w14:paraId="16BD6A8D" w14:textId="77777777" w:rsidR="00F67A6C" w:rsidRPr="004B4CEA" w:rsidRDefault="00F67A6C" w:rsidP="00800BF6">
      <w:pPr>
        <w:rPr>
          <w:rFonts w:ascii="Arial" w:eastAsia="ＭＳ ゴシック" w:hAnsi="Arial" w:cs="Arial"/>
          <w:color w:val="000000" w:themeColor="text1"/>
          <w:sz w:val="20"/>
          <w:szCs w:val="20"/>
        </w:rPr>
      </w:pPr>
    </w:p>
    <w:p w14:paraId="42E9CDF3" w14:textId="77777777" w:rsidR="00F67A6C" w:rsidRPr="004B4CEA" w:rsidRDefault="00F67A6C" w:rsidP="00800BF6">
      <w:pPr>
        <w:rPr>
          <w:rFonts w:ascii="Arial" w:eastAsia="ＭＳ ゴシック" w:hAnsi="Arial" w:cs="Arial"/>
          <w:color w:val="000000" w:themeColor="text1"/>
          <w:sz w:val="20"/>
          <w:szCs w:val="20"/>
        </w:rPr>
      </w:pPr>
    </w:p>
    <w:p w14:paraId="47E4BA9F" w14:textId="1E8ECA02" w:rsidR="00800BF6" w:rsidRPr="004B4CEA" w:rsidRDefault="00800BF6" w:rsidP="00800BF6">
      <w:pPr>
        <w:rPr>
          <w:rFonts w:ascii="Arial" w:eastAsia="ＭＳ ゴシック" w:hAnsi="Arial" w:cs="Arial"/>
          <w:color w:val="000000" w:themeColor="text1"/>
          <w:sz w:val="20"/>
          <w:szCs w:val="20"/>
        </w:rPr>
      </w:pPr>
      <w:proofErr w:type="gramStart"/>
      <w:r w:rsidRPr="004B4CEA">
        <w:rPr>
          <w:rFonts w:ascii="Arial" w:eastAsia="ＭＳ ゴシック" w:hAnsi="Arial" w:cs="Arial"/>
          <w:color w:val="000000" w:themeColor="text1"/>
          <w:sz w:val="20"/>
          <w:szCs w:val="20"/>
        </w:rPr>
        <w:t>2</w:t>
      </w:r>
      <w:r w:rsidR="00F67A6C" w:rsidRPr="004B4CEA">
        <w:rPr>
          <w:rFonts w:ascii="Arial" w:eastAsia="ＭＳ ゴシック" w:hAnsi="Arial" w:cs="Arial"/>
          <w:color w:val="000000" w:themeColor="text1"/>
          <w:sz w:val="20"/>
          <w:szCs w:val="20"/>
        </w:rPr>
        <w:t xml:space="preserve"> </w:t>
      </w:r>
      <w:r w:rsidRPr="004B4CEA">
        <w:rPr>
          <w:rFonts w:ascii="Arial" w:eastAsia="ＭＳ ゴシック" w:hAnsi="Arial" w:cs="Arial"/>
          <w:color w:val="000000" w:themeColor="text1"/>
          <w:sz w:val="20"/>
          <w:szCs w:val="20"/>
        </w:rPr>
        <w:t xml:space="preserve"> Детали</w:t>
      </w:r>
      <w:proofErr w:type="gramEnd"/>
      <w:r w:rsidRPr="004B4CEA">
        <w:rPr>
          <w:rFonts w:ascii="Arial" w:eastAsia="ＭＳ ゴシック" w:hAnsi="Arial" w:cs="Arial"/>
          <w:color w:val="000000" w:themeColor="text1"/>
          <w:sz w:val="20"/>
          <w:szCs w:val="20"/>
        </w:rPr>
        <w:t xml:space="preserve"> ограничений</w:t>
      </w:r>
    </w:p>
    <w:p w14:paraId="2CD8315E" w14:textId="6BD994F4" w:rsidR="00800BF6" w:rsidRPr="004B4CEA" w:rsidRDefault="00800BF6" w:rsidP="00BE230E">
      <w:pPr>
        <w:ind w:left="366" w:hangingChars="200" w:hanging="366"/>
        <w:rPr>
          <w:rFonts w:ascii="Arial" w:eastAsia="ＭＳ ゴシック" w:hAnsi="Arial" w:cs="Arial"/>
          <w:color w:val="000000" w:themeColor="text1"/>
          <w:sz w:val="20"/>
          <w:szCs w:val="20"/>
        </w:rPr>
      </w:pPr>
      <w:r w:rsidRPr="004B4CEA">
        <w:rPr>
          <w:rFonts w:ascii="Arial" w:eastAsia="ＭＳ ゴシック" w:hAnsi="Arial" w:cs="Arial"/>
          <w:color w:val="000000" w:themeColor="text1"/>
          <w:sz w:val="20"/>
          <w:szCs w:val="20"/>
        </w:rPr>
        <w:t xml:space="preserve">(1) </w:t>
      </w:r>
      <w:r w:rsidR="00F67A6C" w:rsidRPr="004B4CEA">
        <w:rPr>
          <w:rFonts w:ascii="Arial" w:eastAsia="ＭＳ ゴシック" w:hAnsi="Arial" w:cs="Arial"/>
          <w:color w:val="000000" w:themeColor="text1"/>
          <w:sz w:val="20"/>
          <w:szCs w:val="20"/>
        </w:rPr>
        <w:t xml:space="preserve"> </w:t>
      </w:r>
      <w:r w:rsidRPr="004B4CEA">
        <w:rPr>
          <w:rFonts w:ascii="Arial" w:eastAsia="ＭＳ ゴシック" w:hAnsi="Arial" w:cs="Arial"/>
          <w:color w:val="000000" w:themeColor="text1"/>
          <w:sz w:val="20"/>
          <w:szCs w:val="20"/>
        </w:rPr>
        <w:t xml:space="preserve">Обратите внимание, что </w:t>
      </w:r>
      <w:r w:rsidR="00175875" w:rsidRPr="004B4CEA">
        <w:rPr>
          <w:rFonts w:ascii="Arial" w:eastAsia="ＭＳ ゴシック" w:hAnsi="Arial" w:cs="Arial"/>
          <w:color w:val="000000" w:themeColor="text1"/>
          <w:sz w:val="20"/>
          <w:szCs w:val="20"/>
          <w:lang w:val="ru-RU"/>
        </w:rPr>
        <w:t>В</w:t>
      </w:r>
      <w:proofErr w:type="spellStart"/>
      <w:r w:rsidRPr="004B4CEA">
        <w:rPr>
          <w:rFonts w:ascii="Arial" w:eastAsia="ＭＳ ゴシック" w:hAnsi="Arial" w:cs="Arial"/>
          <w:color w:val="000000" w:themeColor="text1"/>
          <w:sz w:val="20"/>
          <w:szCs w:val="20"/>
        </w:rPr>
        <w:t>аш</w:t>
      </w:r>
      <w:proofErr w:type="spellEnd"/>
      <w:r w:rsidRPr="004B4CEA">
        <w:rPr>
          <w:rFonts w:ascii="Arial" w:eastAsia="ＭＳ ゴシック" w:hAnsi="Arial" w:cs="Arial"/>
          <w:color w:val="000000" w:themeColor="text1"/>
          <w:sz w:val="20"/>
          <w:szCs w:val="20"/>
        </w:rPr>
        <w:t xml:space="preserve"> ребенок не может заниматься гостиничным бизнесом или другой работой, связанной с контактом со многими людьми.</w:t>
      </w:r>
    </w:p>
    <w:p w14:paraId="7CEAA130" w14:textId="27F2F15B" w:rsidR="00800BF6" w:rsidRPr="004B4CEA" w:rsidRDefault="00800BF6" w:rsidP="00BE230E">
      <w:pPr>
        <w:ind w:left="366" w:hangingChars="200" w:hanging="366"/>
        <w:rPr>
          <w:rFonts w:ascii="Arial" w:eastAsia="ＭＳ ゴシック" w:hAnsi="Arial" w:cs="Arial"/>
          <w:color w:val="000000" w:themeColor="text1"/>
          <w:sz w:val="20"/>
          <w:szCs w:val="20"/>
        </w:rPr>
      </w:pPr>
      <w:r w:rsidRPr="004B4CEA">
        <w:rPr>
          <w:rFonts w:ascii="Arial" w:eastAsia="ＭＳ ゴシック" w:hAnsi="Arial" w:cs="Arial"/>
          <w:color w:val="000000" w:themeColor="text1"/>
          <w:sz w:val="20"/>
          <w:szCs w:val="20"/>
        </w:rPr>
        <w:t xml:space="preserve">(2) </w:t>
      </w:r>
      <w:r w:rsidR="00F67A6C" w:rsidRPr="004B4CEA">
        <w:rPr>
          <w:rFonts w:ascii="Arial" w:eastAsia="ＭＳ ゴシック" w:hAnsi="Arial" w:cs="Arial"/>
          <w:color w:val="000000" w:themeColor="text1"/>
          <w:sz w:val="20"/>
          <w:szCs w:val="20"/>
        </w:rPr>
        <w:t xml:space="preserve"> </w:t>
      </w:r>
      <w:r w:rsidRPr="004B4CEA">
        <w:rPr>
          <w:rFonts w:ascii="Arial" w:eastAsia="ＭＳ ゴシック" w:hAnsi="Arial" w:cs="Arial"/>
          <w:color w:val="000000" w:themeColor="text1"/>
          <w:sz w:val="20"/>
          <w:szCs w:val="20"/>
        </w:rPr>
        <w:t xml:space="preserve">Период ограничений – до тех пор, пока возбудитель не </w:t>
      </w:r>
      <w:r w:rsidR="00DA64F0" w:rsidRPr="004B4CEA">
        <w:rPr>
          <w:rFonts w:ascii="Arial" w:eastAsia="ＭＳ ゴシック" w:hAnsi="Arial" w:cs="Arial"/>
          <w:color w:val="000000" w:themeColor="text1"/>
          <w:sz w:val="20"/>
          <w:szCs w:val="20"/>
          <w:lang w:val="ru-RU"/>
        </w:rPr>
        <w:t>исчезнет из организма</w:t>
      </w:r>
      <w:r w:rsidRPr="004B4CEA">
        <w:rPr>
          <w:rFonts w:ascii="Arial" w:eastAsia="ＭＳ ゴシック" w:hAnsi="Arial" w:cs="Arial"/>
          <w:color w:val="000000" w:themeColor="text1"/>
          <w:sz w:val="20"/>
          <w:szCs w:val="20"/>
        </w:rPr>
        <w:t xml:space="preserve"> </w:t>
      </w:r>
      <w:r w:rsidR="00DA64F0" w:rsidRPr="004B4CEA">
        <w:rPr>
          <w:rFonts w:ascii="Arial" w:eastAsia="ＭＳ ゴシック" w:hAnsi="Arial" w:cs="Arial"/>
          <w:color w:val="000000" w:themeColor="text1"/>
          <w:sz w:val="20"/>
          <w:szCs w:val="20"/>
          <w:lang w:val="ru-RU"/>
        </w:rPr>
        <w:t xml:space="preserve">пациента </w:t>
      </w:r>
      <w:r w:rsidRPr="004B4CEA">
        <w:rPr>
          <w:rFonts w:ascii="Arial" w:eastAsia="ＭＳ ゴシック" w:hAnsi="Arial" w:cs="Arial"/>
          <w:color w:val="000000" w:themeColor="text1"/>
          <w:sz w:val="20"/>
          <w:szCs w:val="20"/>
        </w:rPr>
        <w:t>или не исчезнут симптомы.</w:t>
      </w:r>
    </w:p>
    <w:p w14:paraId="50369790" w14:textId="77777777" w:rsidR="00C46625" w:rsidRPr="004B4CEA" w:rsidRDefault="00C46625" w:rsidP="00C46625">
      <w:pPr>
        <w:ind w:firstLineChars="200" w:firstLine="366"/>
        <w:rPr>
          <w:rFonts w:ascii="Arial" w:eastAsia="ＭＳ ゴシック" w:hAnsi="Arial" w:cs="Arial"/>
          <w:color w:val="000000" w:themeColor="text1"/>
          <w:sz w:val="20"/>
          <w:szCs w:val="20"/>
        </w:rPr>
      </w:pPr>
    </w:p>
    <w:p w14:paraId="59614328" w14:textId="1909E7D2" w:rsidR="00800BF6" w:rsidRPr="004B4CEA" w:rsidRDefault="00800BF6" w:rsidP="00800BF6">
      <w:pPr>
        <w:rPr>
          <w:rFonts w:ascii="Arial" w:eastAsia="ＭＳ ゴシック" w:hAnsi="Arial" w:cs="Arial"/>
          <w:color w:val="000000" w:themeColor="text1"/>
          <w:sz w:val="20"/>
          <w:szCs w:val="20"/>
        </w:rPr>
      </w:pPr>
      <w:proofErr w:type="gramStart"/>
      <w:r w:rsidRPr="004B4CEA">
        <w:rPr>
          <w:rFonts w:ascii="Arial" w:eastAsia="ＭＳ ゴシック" w:hAnsi="Arial" w:cs="Arial"/>
          <w:color w:val="000000" w:themeColor="text1"/>
          <w:sz w:val="20"/>
          <w:szCs w:val="20"/>
        </w:rPr>
        <w:t xml:space="preserve">3 </w:t>
      </w:r>
      <w:r w:rsidR="00F67A6C" w:rsidRPr="004B4CEA">
        <w:rPr>
          <w:rFonts w:ascii="Arial" w:eastAsia="ＭＳ ゴシック" w:hAnsi="Arial" w:cs="Arial"/>
          <w:color w:val="000000" w:themeColor="text1"/>
          <w:sz w:val="20"/>
          <w:szCs w:val="20"/>
          <w:lang w:val="ru-RU"/>
        </w:rPr>
        <w:t xml:space="preserve"> </w:t>
      </w:r>
      <w:r w:rsidRPr="004B4CEA">
        <w:rPr>
          <w:rFonts w:ascii="Arial" w:eastAsia="ＭＳ ゴシック" w:hAnsi="Arial" w:cs="Arial"/>
          <w:noProof/>
          <w:color w:val="000000" w:themeColor="text1"/>
          <w:sz w:val="20"/>
          <w:szCs w:val="20"/>
          <w:lang w:bidi="ne-NP"/>
        </w:rPr>
        <w:t>Другие</w:t>
      </w:r>
      <w:proofErr w:type="gramEnd"/>
    </w:p>
    <w:p w14:paraId="035A3931" w14:textId="574F10A7" w:rsidR="00800BF6" w:rsidRPr="004B4CEA" w:rsidRDefault="00BE230E" w:rsidP="00BE230E">
      <w:pPr>
        <w:rPr>
          <w:rFonts w:ascii="Arial" w:eastAsia="ＭＳ ゴシック" w:hAnsi="Arial" w:cs="Arial"/>
          <w:color w:val="000000" w:themeColor="text1"/>
          <w:sz w:val="20"/>
          <w:szCs w:val="20"/>
        </w:rPr>
      </w:pPr>
      <w:r w:rsidRPr="004B4CEA">
        <w:rPr>
          <w:rFonts w:ascii="Arial" w:eastAsia="ＭＳ ゴシック" w:hAnsi="Arial" w:cs="Arial"/>
          <w:color w:val="000000" w:themeColor="text1"/>
          <w:sz w:val="20"/>
          <w:szCs w:val="20"/>
        </w:rPr>
        <w:t xml:space="preserve">(1) </w:t>
      </w:r>
      <w:r w:rsidR="00F67A6C" w:rsidRPr="004B4CEA">
        <w:rPr>
          <w:rFonts w:ascii="Arial" w:eastAsia="ＭＳ ゴシック" w:hAnsi="Arial" w:cs="Arial"/>
          <w:color w:val="000000" w:themeColor="text1"/>
          <w:sz w:val="20"/>
          <w:szCs w:val="20"/>
        </w:rPr>
        <w:t xml:space="preserve"> </w:t>
      </w:r>
      <w:r w:rsidRPr="004B4CEA">
        <w:rPr>
          <w:rFonts w:ascii="Arial" w:eastAsia="ＭＳ ゴシック" w:hAnsi="Arial" w:cs="Arial"/>
          <w:color w:val="000000" w:themeColor="text1"/>
          <w:sz w:val="20"/>
          <w:szCs w:val="20"/>
        </w:rPr>
        <w:t>Когда симптомы инфекционного заболевания исчезнут, обратитесь в центр</w:t>
      </w:r>
      <w:r w:rsidR="00DA64F0" w:rsidRPr="004B4CEA">
        <w:rPr>
          <w:rFonts w:ascii="Arial" w:eastAsia="ＭＳ ゴシック" w:hAnsi="Arial" w:cs="Arial"/>
          <w:color w:val="000000" w:themeColor="text1"/>
          <w:sz w:val="20"/>
          <w:szCs w:val="20"/>
          <w:lang w:val="ru-RU"/>
        </w:rPr>
        <w:t xml:space="preserve"> общественного здоровья</w:t>
      </w:r>
      <w:r w:rsidRPr="004B4CEA">
        <w:rPr>
          <w:rFonts w:ascii="Arial" w:eastAsia="ＭＳ ゴシック" w:hAnsi="Arial" w:cs="Arial"/>
          <w:color w:val="000000" w:themeColor="text1"/>
          <w:sz w:val="20"/>
          <w:szCs w:val="20"/>
        </w:rPr>
        <w:t>.</w:t>
      </w:r>
    </w:p>
    <w:p w14:paraId="3750B03E" w14:textId="1B2C0493" w:rsidR="00800BF6" w:rsidRPr="004B4CEA" w:rsidRDefault="00BE230E" w:rsidP="0052163C">
      <w:pPr>
        <w:ind w:left="366" w:hangingChars="200" w:hanging="366"/>
        <w:rPr>
          <w:rFonts w:ascii="Arial" w:eastAsia="ＭＳ ゴシック" w:hAnsi="Arial" w:cs="Arial"/>
          <w:color w:val="000000" w:themeColor="text1"/>
          <w:sz w:val="20"/>
          <w:szCs w:val="20"/>
        </w:rPr>
      </w:pPr>
      <w:r w:rsidRPr="004B4CEA">
        <w:rPr>
          <w:rFonts w:ascii="Arial" w:eastAsia="ＭＳ ゴシック" w:hAnsi="Arial" w:cs="Arial"/>
          <w:color w:val="000000" w:themeColor="text1"/>
          <w:sz w:val="20"/>
          <w:szCs w:val="20"/>
        </w:rPr>
        <w:t xml:space="preserve">(2) </w:t>
      </w:r>
      <w:r w:rsidR="00F67A6C" w:rsidRPr="004B4CEA">
        <w:rPr>
          <w:rFonts w:ascii="Arial" w:eastAsia="ＭＳ ゴシック" w:hAnsi="Arial" w:cs="Arial"/>
          <w:color w:val="000000" w:themeColor="text1"/>
          <w:sz w:val="20"/>
          <w:szCs w:val="20"/>
        </w:rPr>
        <w:t xml:space="preserve"> </w:t>
      </w:r>
      <w:r w:rsidRPr="004B4CEA">
        <w:rPr>
          <w:rFonts w:ascii="Arial" w:eastAsia="ＭＳ ゴシック" w:hAnsi="Arial" w:cs="Arial"/>
          <w:color w:val="000000" w:themeColor="text1"/>
          <w:sz w:val="20"/>
          <w:szCs w:val="20"/>
        </w:rPr>
        <w:t>Если вы нарушите положения пункта 2 статьи 18 Закона, вы будете оштрафованы на сумму до 500</w:t>
      </w:r>
      <w:r w:rsidR="00D82A1D" w:rsidRPr="004B4CEA">
        <w:rPr>
          <w:rFonts w:ascii="Arial" w:eastAsia="ＭＳ ゴシック" w:hAnsi="Arial" w:cs="Arial"/>
          <w:color w:val="000000" w:themeColor="text1"/>
          <w:sz w:val="20"/>
          <w:szCs w:val="20"/>
        </w:rPr>
        <w:t>,</w:t>
      </w:r>
      <w:r w:rsidRPr="004B4CEA">
        <w:rPr>
          <w:rFonts w:ascii="Arial" w:eastAsia="ＭＳ ゴシック" w:hAnsi="Arial" w:cs="Arial"/>
          <w:color w:val="000000" w:themeColor="text1"/>
          <w:sz w:val="20"/>
          <w:szCs w:val="20"/>
        </w:rPr>
        <w:t>000 иен в соответствии с положениями пункта 4 статьи 77 Закона.</w:t>
      </w:r>
    </w:p>
    <w:p w14:paraId="2D861124" w14:textId="26312054" w:rsidR="00800BF6" w:rsidRPr="004B4CEA" w:rsidRDefault="00BE230E" w:rsidP="00BE230E">
      <w:pPr>
        <w:ind w:left="366" w:hangingChars="200" w:hanging="366"/>
        <w:rPr>
          <w:rFonts w:ascii="Arial" w:eastAsia="ＭＳ ゴシック" w:hAnsi="Arial" w:cs="Arial"/>
          <w:color w:val="000000" w:themeColor="text1"/>
          <w:sz w:val="20"/>
          <w:szCs w:val="20"/>
        </w:rPr>
      </w:pPr>
      <w:r w:rsidRPr="004B4CEA">
        <w:rPr>
          <w:rFonts w:ascii="Arial" w:eastAsia="ＭＳ ゴシック" w:hAnsi="Arial" w:cs="Arial"/>
          <w:color w:val="000000" w:themeColor="text1"/>
          <w:sz w:val="20"/>
          <w:szCs w:val="20"/>
        </w:rPr>
        <w:t xml:space="preserve">(3) </w:t>
      </w:r>
      <w:r w:rsidR="00F67A6C" w:rsidRPr="004B4CEA">
        <w:rPr>
          <w:rFonts w:ascii="Arial" w:eastAsia="ＭＳ ゴシック" w:hAnsi="Arial" w:cs="Arial"/>
          <w:color w:val="000000" w:themeColor="text1"/>
          <w:sz w:val="20"/>
          <w:szCs w:val="20"/>
        </w:rPr>
        <w:t xml:space="preserve"> </w:t>
      </w:r>
      <w:r w:rsidRPr="004B4CEA">
        <w:rPr>
          <w:rFonts w:ascii="Arial" w:eastAsia="ＭＳ ゴシック" w:hAnsi="Arial" w:cs="Arial"/>
          <w:color w:val="000000" w:themeColor="text1"/>
          <w:sz w:val="20"/>
          <w:szCs w:val="20"/>
        </w:rPr>
        <w:t xml:space="preserve">В соответствии с положениями </w:t>
      </w:r>
      <w:r w:rsidR="000A0703" w:rsidRPr="004B4CEA">
        <w:rPr>
          <w:rFonts w:ascii="Arial" w:eastAsia="ＭＳ ゴシック" w:hAnsi="Arial" w:cs="Arial"/>
          <w:color w:val="000000" w:themeColor="text1"/>
          <w:sz w:val="20"/>
          <w:szCs w:val="20"/>
          <w:lang w:val="ru-RU"/>
        </w:rPr>
        <w:t xml:space="preserve">пункта 3 </w:t>
      </w:r>
      <w:r w:rsidRPr="004B4CEA">
        <w:rPr>
          <w:rFonts w:ascii="Arial" w:eastAsia="ＭＳ ゴシック" w:hAnsi="Arial" w:cs="Arial"/>
          <w:color w:val="000000" w:themeColor="text1"/>
          <w:sz w:val="20"/>
          <w:szCs w:val="20"/>
        </w:rPr>
        <w:t>статьи 18 Закона, вы можете попросить директора центра</w:t>
      </w:r>
      <w:r w:rsidR="000A0703" w:rsidRPr="004B4CEA">
        <w:rPr>
          <w:rFonts w:ascii="Arial" w:eastAsia="ＭＳ ゴシック" w:hAnsi="Arial" w:cs="Arial"/>
          <w:color w:val="000000" w:themeColor="text1"/>
          <w:sz w:val="20"/>
          <w:szCs w:val="20"/>
          <w:lang w:val="ru-RU"/>
        </w:rPr>
        <w:t xml:space="preserve"> общественного здоровья</w:t>
      </w:r>
      <w:r w:rsidRPr="004B4CEA">
        <w:rPr>
          <w:rFonts w:ascii="Arial" w:eastAsia="ＭＳ ゴシック" w:hAnsi="Arial" w:cs="Arial"/>
          <w:color w:val="000000" w:themeColor="text1"/>
          <w:sz w:val="20"/>
          <w:szCs w:val="20"/>
        </w:rPr>
        <w:t xml:space="preserve"> подтвердить, что вы больше не являетесь </w:t>
      </w:r>
      <w:r w:rsidR="00274DEC" w:rsidRPr="004B4CEA">
        <w:rPr>
          <w:rFonts w:ascii="Arial" w:eastAsia="ＭＳ ゴシック" w:hAnsi="Arial" w:cs="Arial"/>
          <w:color w:val="000000" w:themeColor="text1"/>
          <w:sz w:val="20"/>
          <w:szCs w:val="20"/>
          <w:lang w:val="ru-RU"/>
        </w:rPr>
        <w:t>заболевшим</w:t>
      </w:r>
      <w:r w:rsidRPr="004B4CEA">
        <w:rPr>
          <w:rFonts w:ascii="Arial" w:eastAsia="ＭＳ ゴシック" w:hAnsi="Arial" w:cs="Arial"/>
          <w:color w:val="000000" w:themeColor="text1"/>
          <w:sz w:val="20"/>
          <w:szCs w:val="20"/>
        </w:rPr>
        <w:t>.</w:t>
      </w:r>
    </w:p>
    <w:p w14:paraId="0B4C6B06" w14:textId="5B7044A1" w:rsidR="00BE230E" w:rsidRPr="004B4CEA" w:rsidRDefault="00F67A6C" w:rsidP="00BE230E">
      <w:pPr>
        <w:spacing w:line="300" w:lineRule="exact"/>
        <w:ind w:left="370" w:hangingChars="202" w:hanging="370"/>
        <w:rPr>
          <w:rFonts w:ascii="Arial" w:eastAsia="ＭＳ ゴシック" w:hAnsi="Arial" w:cs="Arial"/>
          <w:color w:val="000000" w:themeColor="text1"/>
          <w:sz w:val="20"/>
          <w:szCs w:val="20"/>
          <w:lang w:val="uk-UA"/>
        </w:rPr>
      </w:pPr>
      <w:r w:rsidRPr="004B4CEA">
        <w:rPr>
          <w:rFonts w:ascii="Arial" w:eastAsia="ＭＳ ゴシック" w:hAnsi="Arial" w:cs="Arial"/>
          <w:color w:val="000000" w:themeColor="text1"/>
          <w:sz w:val="20"/>
          <w:szCs w:val="20"/>
        </w:rPr>
        <w:t xml:space="preserve">(4)  </w:t>
      </w:r>
      <w:bookmarkStart w:id="0" w:name="_Hlk109306192"/>
      <w:proofErr w:type="spellStart"/>
      <w:r w:rsidR="00E96D09" w:rsidRPr="004B4CEA">
        <w:rPr>
          <w:rFonts w:ascii="Arial" w:eastAsia="ＭＳ ゴシック" w:hAnsi="Arial" w:cs="Arial"/>
          <w:color w:val="000000" w:themeColor="text1"/>
          <w:sz w:val="20"/>
          <w:szCs w:val="20"/>
          <w:lang w:val="uk-UA"/>
        </w:rPr>
        <w:t>Если</w:t>
      </w:r>
      <w:proofErr w:type="spellEnd"/>
      <w:r w:rsidR="00E96D09" w:rsidRPr="004B4CEA">
        <w:rPr>
          <w:rFonts w:ascii="Arial" w:eastAsia="ＭＳ ゴシック" w:hAnsi="Arial" w:cs="Arial"/>
          <w:color w:val="000000" w:themeColor="text1"/>
          <w:sz w:val="20"/>
          <w:szCs w:val="20"/>
          <w:lang w:val="uk-UA"/>
        </w:rPr>
        <w:t xml:space="preserve"> </w:t>
      </w:r>
      <w:r w:rsidR="00274DEC" w:rsidRPr="004B4CEA">
        <w:rPr>
          <w:rFonts w:ascii="Arial" w:eastAsia="ＭＳ ゴシック" w:hAnsi="Arial" w:cs="Arial"/>
          <w:color w:val="000000" w:themeColor="text1"/>
          <w:sz w:val="20"/>
          <w:szCs w:val="20"/>
          <w:lang w:val="ru-RU"/>
        </w:rPr>
        <w:t>В</w:t>
      </w:r>
      <w:r w:rsidR="00BE230E" w:rsidRPr="004B4CEA">
        <w:rPr>
          <w:rFonts w:ascii="Arial" w:eastAsia="ＭＳ ゴシック" w:hAnsi="Arial" w:cs="Arial"/>
          <w:color w:val="000000" w:themeColor="text1"/>
          <w:sz w:val="20"/>
          <w:szCs w:val="20"/>
        </w:rPr>
        <w:t>ы</w:t>
      </w:r>
      <w:r w:rsidR="00E96D09" w:rsidRPr="004B4CEA">
        <w:rPr>
          <w:rFonts w:ascii="Arial" w:eastAsia="ＭＳ ゴシック" w:hAnsi="Arial" w:cs="Arial"/>
          <w:color w:val="000000" w:themeColor="text1"/>
          <w:sz w:val="20"/>
          <w:szCs w:val="20"/>
          <w:lang w:val="uk-UA"/>
        </w:rPr>
        <w:t xml:space="preserve"> </w:t>
      </w:r>
      <w:proofErr w:type="spellStart"/>
      <w:r w:rsidR="00E96D09" w:rsidRPr="004B4CEA">
        <w:rPr>
          <w:rFonts w:ascii="Arial" w:eastAsia="ＭＳ ゴシック" w:hAnsi="Arial" w:cs="Arial"/>
          <w:color w:val="000000" w:themeColor="text1"/>
          <w:sz w:val="20"/>
          <w:szCs w:val="20"/>
          <w:lang w:val="uk-UA"/>
        </w:rPr>
        <w:t>возражаете</w:t>
      </w:r>
      <w:proofErr w:type="spellEnd"/>
      <w:r w:rsidR="00E96D09" w:rsidRPr="004B4CEA">
        <w:rPr>
          <w:rFonts w:ascii="Arial" w:eastAsia="ＭＳ ゴシック" w:hAnsi="Arial" w:cs="Arial"/>
          <w:color w:val="000000" w:themeColor="text1"/>
          <w:sz w:val="20"/>
          <w:szCs w:val="20"/>
          <w:lang w:val="uk-UA"/>
        </w:rPr>
        <w:t xml:space="preserve"> на </w:t>
      </w:r>
      <w:proofErr w:type="spellStart"/>
      <w:r w:rsidR="00E96D09" w:rsidRPr="004B4CEA">
        <w:rPr>
          <w:rFonts w:ascii="Arial" w:eastAsia="ＭＳ ゴシック" w:hAnsi="Arial" w:cs="Arial"/>
          <w:color w:val="000000" w:themeColor="text1"/>
          <w:sz w:val="20"/>
          <w:szCs w:val="20"/>
          <w:lang w:val="uk-UA"/>
        </w:rPr>
        <w:t>данное</w:t>
      </w:r>
      <w:proofErr w:type="spellEnd"/>
      <w:r w:rsidR="00E96D09" w:rsidRPr="004B4CEA">
        <w:rPr>
          <w:rFonts w:ascii="Arial" w:eastAsia="ＭＳ ゴシック" w:hAnsi="Arial" w:cs="Arial"/>
          <w:color w:val="000000" w:themeColor="text1"/>
          <w:sz w:val="20"/>
          <w:szCs w:val="20"/>
          <w:lang w:val="uk-UA"/>
        </w:rPr>
        <w:t xml:space="preserve"> </w:t>
      </w:r>
      <w:proofErr w:type="spellStart"/>
      <w:r w:rsidR="00E96D09" w:rsidRPr="004B4CEA">
        <w:rPr>
          <w:rFonts w:ascii="Arial" w:eastAsia="ＭＳ ゴシック" w:hAnsi="Arial" w:cs="Arial"/>
          <w:color w:val="000000" w:themeColor="text1"/>
          <w:sz w:val="20"/>
          <w:szCs w:val="20"/>
          <w:lang w:val="uk-UA"/>
        </w:rPr>
        <w:t>решение</w:t>
      </w:r>
      <w:proofErr w:type="spellEnd"/>
      <w:r w:rsidR="00E96D09" w:rsidRPr="004B4CEA">
        <w:rPr>
          <w:rFonts w:ascii="Arial" w:eastAsia="ＭＳ ゴシック" w:hAnsi="Arial" w:cs="Arial"/>
          <w:color w:val="000000" w:themeColor="text1"/>
          <w:sz w:val="20"/>
          <w:szCs w:val="20"/>
          <w:lang w:val="uk-UA"/>
        </w:rPr>
        <w:t>,</w:t>
      </w:r>
      <w:r w:rsidR="00BE230E" w:rsidRPr="004B4CEA">
        <w:rPr>
          <w:rFonts w:ascii="Arial" w:eastAsia="ＭＳ ゴシック" w:hAnsi="Arial" w:cs="Arial"/>
          <w:color w:val="000000" w:themeColor="text1"/>
          <w:sz w:val="20"/>
          <w:szCs w:val="20"/>
        </w:rPr>
        <w:t xml:space="preserve"> </w:t>
      </w:r>
      <w:bookmarkEnd w:id="0"/>
      <w:r w:rsidR="00BE230E" w:rsidRPr="004B4CEA">
        <w:rPr>
          <w:rFonts w:ascii="Arial" w:eastAsia="ＭＳ ゴシック" w:hAnsi="Arial" w:cs="Arial"/>
          <w:color w:val="000000" w:themeColor="text1"/>
          <w:sz w:val="20"/>
          <w:szCs w:val="20"/>
        </w:rPr>
        <w:t>можете запросить проверку у губернатора (</w:t>
      </w:r>
      <w:proofErr w:type="gramStart"/>
      <w:r w:rsidR="00BE230E" w:rsidRPr="004B4CEA">
        <w:rPr>
          <w:rFonts w:ascii="Arial" w:eastAsia="ＭＳ ゴシック" w:hAnsi="Arial" w:cs="Arial"/>
          <w:color w:val="000000" w:themeColor="text1"/>
          <w:sz w:val="20"/>
          <w:szCs w:val="20"/>
        </w:rPr>
        <w:t xml:space="preserve">префектуры) </w:t>
      </w:r>
      <w:r w:rsidR="00820F60" w:rsidRPr="004B4CEA">
        <w:rPr>
          <w:rFonts w:ascii="Arial" w:eastAsia="ＭＳ ゴシック" w:hAnsi="Arial" w:cs="Arial"/>
          <w:color w:val="000000" w:themeColor="text1"/>
          <w:sz w:val="20"/>
          <w:szCs w:val="20"/>
          <w:u w:val="single"/>
        </w:rPr>
        <w:t xml:space="preserve">  </w:t>
      </w:r>
      <w:proofErr w:type="gramEnd"/>
      <w:r w:rsidR="00820F60" w:rsidRPr="004B4CEA">
        <w:rPr>
          <w:rFonts w:ascii="Arial" w:eastAsia="ＭＳ ゴシック" w:hAnsi="Arial" w:cs="Arial"/>
          <w:color w:val="000000" w:themeColor="text1"/>
          <w:sz w:val="20"/>
          <w:szCs w:val="20"/>
          <w:u w:val="single"/>
        </w:rPr>
        <w:t xml:space="preserve">            </w:t>
      </w:r>
      <w:r w:rsidR="00820F60" w:rsidRPr="004B4CEA">
        <w:rPr>
          <w:rFonts w:ascii="Arial" w:eastAsia="ＭＳ ゴシック" w:hAnsi="Arial" w:cs="Arial"/>
          <w:color w:val="000000" w:themeColor="text1"/>
          <w:sz w:val="20"/>
          <w:szCs w:val="20"/>
        </w:rPr>
        <w:t xml:space="preserve"> </w:t>
      </w:r>
      <w:r w:rsidR="00BE230E" w:rsidRPr="004B4CEA">
        <w:rPr>
          <w:rFonts w:ascii="Arial" w:eastAsia="ＭＳ ゴシック" w:hAnsi="Arial" w:cs="Arial"/>
          <w:color w:val="000000" w:themeColor="text1"/>
          <w:sz w:val="20"/>
          <w:szCs w:val="20"/>
        </w:rPr>
        <w:t>в течение 3 месяцев со дня, когда вы узнали, что это решение было принято.</w:t>
      </w:r>
    </w:p>
    <w:p w14:paraId="0DB26999" w14:textId="12B26602" w:rsidR="00BE230E" w:rsidRPr="004B4CEA" w:rsidRDefault="00F67A6C" w:rsidP="00BE230E">
      <w:pPr>
        <w:spacing w:line="300" w:lineRule="exact"/>
        <w:ind w:left="370" w:hangingChars="202" w:hanging="370"/>
        <w:rPr>
          <w:rFonts w:ascii="Arial" w:eastAsia="ＭＳ ゴシック" w:hAnsi="Arial" w:cs="Arial"/>
          <w:color w:val="000000" w:themeColor="text1"/>
          <w:sz w:val="20"/>
          <w:szCs w:val="20"/>
          <w:lang w:val="ru-RU"/>
        </w:rPr>
      </w:pPr>
      <w:r w:rsidRPr="004B4CEA">
        <w:rPr>
          <w:rFonts w:ascii="Arial" w:eastAsia="ＭＳ ゴシック" w:hAnsi="Arial" w:cs="Arial"/>
          <w:color w:val="000000" w:themeColor="text1"/>
          <w:sz w:val="20"/>
          <w:szCs w:val="20"/>
        </w:rPr>
        <w:t xml:space="preserve">(5)  </w:t>
      </w:r>
      <w:r w:rsidR="00E96D09" w:rsidRPr="004B4CEA">
        <w:rPr>
          <w:rFonts w:ascii="Arial" w:eastAsia="ＭＳ ゴシック" w:hAnsi="Arial" w:cs="Arial"/>
          <w:color w:val="000000" w:themeColor="text1"/>
          <w:sz w:val="20"/>
          <w:szCs w:val="20"/>
        </w:rPr>
        <w:t xml:space="preserve">Если Вы возражаете на данное решение, </w:t>
      </w:r>
      <w:r w:rsidR="00E96D09" w:rsidRPr="004B4CEA">
        <w:rPr>
          <w:rFonts w:ascii="Arial" w:eastAsia="ＭＳ ゴシック" w:hAnsi="Arial" w:cs="Arial"/>
          <w:color w:val="000000" w:themeColor="text1"/>
          <w:sz w:val="20"/>
          <w:szCs w:val="20"/>
          <w:lang w:val="uk-UA"/>
        </w:rPr>
        <w:t>В</w:t>
      </w:r>
      <w:r w:rsidR="00E96D09" w:rsidRPr="004B4CEA">
        <w:rPr>
          <w:rFonts w:ascii="Arial" w:eastAsia="ＭＳ ゴシック" w:hAnsi="Arial" w:cs="Arial"/>
          <w:color w:val="000000" w:themeColor="text1"/>
          <w:sz w:val="20"/>
          <w:szCs w:val="20"/>
          <w:lang w:val="ru-RU"/>
        </w:rPr>
        <w:t>ы</w:t>
      </w:r>
      <w:r w:rsidR="00E96D09" w:rsidRPr="004B4CEA">
        <w:rPr>
          <w:rFonts w:ascii="Arial" w:eastAsia="ＭＳ ゴシック" w:hAnsi="Arial" w:cs="Arial"/>
          <w:color w:val="000000" w:themeColor="text1"/>
          <w:sz w:val="20"/>
          <w:szCs w:val="20"/>
        </w:rPr>
        <w:t xml:space="preserve"> </w:t>
      </w:r>
      <w:r w:rsidR="005C25A7" w:rsidRPr="004B4CEA">
        <w:rPr>
          <w:rFonts w:ascii="Arial" w:eastAsia="ＭＳ ゴシック" w:hAnsi="Arial" w:cs="Arial"/>
          <w:color w:val="000000" w:themeColor="text1"/>
          <w:sz w:val="20"/>
          <w:szCs w:val="20"/>
          <w:lang w:val="ru-RU"/>
        </w:rPr>
        <w:t xml:space="preserve">также </w:t>
      </w:r>
      <w:r w:rsidR="00E96D09" w:rsidRPr="004B4CEA">
        <w:rPr>
          <w:rFonts w:ascii="Arial" w:eastAsia="ＭＳ ゴシック" w:hAnsi="Arial" w:cs="Arial"/>
          <w:color w:val="000000" w:themeColor="text1"/>
          <w:sz w:val="20"/>
          <w:szCs w:val="20"/>
        </w:rPr>
        <w:t xml:space="preserve">можете подать иск об </w:t>
      </w:r>
      <w:r w:rsidR="00E96D09" w:rsidRPr="004B4CEA">
        <w:rPr>
          <w:rFonts w:ascii="Arial" w:eastAsia="ＭＳ ゴシック" w:hAnsi="Arial" w:cs="Arial"/>
          <w:color w:val="000000" w:themeColor="text1"/>
          <w:sz w:val="20"/>
          <w:szCs w:val="20"/>
          <w:lang w:val="ru-RU"/>
        </w:rPr>
        <w:t xml:space="preserve">его </w:t>
      </w:r>
      <w:r w:rsidR="00E96D09" w:rsidRPr="004B4CEA">
        <w:rPr>
          <w:rFonts w:ascii="Arial" w:eastAsia="ＭＳ ゴシック" w:hAnsi="Arial" w:cs="Arial"/>
          <w:color w:val="000000" w:themeColor="text1"/>
          <w:sz w:val="20"/>
          <w:szCs w:val="20"/>
        </w:rPr>
        <w:t>отмене</w:t>
      </w:r>
      <w:r w:rsidR="00E96D09" w:rsidRPr="004B4CEA">
        <w:rPr>
          <w:rFonts w:ascii="Arial" w:eastAsia="ＭＳ ゴシック" w:hAnsi="Arial" w:cs="Arial"/>
          <w:color w:val="000000" w:themeColor="text1"/>
          <w:sz w:val="20"/>
          <w:szCs w:val="20"/>
          <w:lang w:val="ru-RU"/>
        </w:rPr>
        <w:t xml:space="preserve"> против </w:t>
      </w:r>
      <w:r w:rsidR="002834F3" w:rsidRPr="004B4CEA">
        <w:rPr>
          <w:rFonts w:ascii="Arial" w:eastAsia="ＭＳ ゴシック" w:hAnsi="Arial" w:cs="Arial"/>
          <w:color w:val="000000" w:themeColor="text1"/>
          <w:sz w:val="20"/>
          <w:szCs w:val="20"/>
          <w:u w:val="single"/>
        </w:rPr>
        <w:t>(</w:t>
      </w:r>
      <w:proofErr w:type="gramStart"/>
      <w:r w:rsidR="002834F3" w:rsidRPr="004B4CEA">
        <w:rPr>
          <w:rFonts w:ascii="Arial" w:eastAsia="ＭＳ ゴシック" w:hAnsi="Arial" w:cs="Arial"/>
          <w:color w:val="000000" w:themeColor="text1"/>
          <w:sz w:val="20"/>
          <w:szCs w:val="20"/>
          <w:u w:val="single"/>
        </w:rPr>
        <w:t>префектур</w:t>
      </w:r>
      <w:r w:rsidR="00175875" w:rsidRPr="004B4CEA">
        <w:rPr>
          <w:rFonts w:ascii="Arial" w:eastAsia="ＭＳ ゴシック" w:hAnsi="Arial" w:cs="Arial"/>
          <w:color w:val="000000" w:themeColor="text1"/>
          <w:sz w:val="20"/>
          <w:szCs w:val="20"/>
          <w:u w:val="single"/>
          <w:lang w:val="ru-RU"/>
        </w:rPr>
        <w:t>ы</w:t>
      </w:r>
      <w:r w:rsidR="002834F3" w:rsidRPr="004B4CEA">
        <w:rPr>
          <w:rFonts w:ascii="Arial" w:eastAsia="ＭＳ ゴシック" w:hAnsi="Arial" w:cs="Arial"/>
          <w:color w:val="000000" w:themeColor="text1"/>
          <w:sz w:val="20"/>
          <w:szCs w:val="20"/>
          <w:u w:val="single"/>
        </w:rPr>
        <w:t>)</w:t>
      </w:r>
      <w:r w:rsidR="00E96D09" w:rsidRPr="004B4CEA">
        <w:rPr>
          <w:rFonts w:ascii="Arial" w:eastAsia="ＭＳ ゴシック" w:hAnsi="Arial" w:cs="Arial"/>
          <w:color w:val="000000" w:themeColor="text1"/>
          <w:sz w:val="20"/>
          <w:szCs w:val="20"/>
          <w:u w:val="single"/>
          <w:lang w:val="ru-RU"/>
        </w:rPr>
        <w:t xml:space="preserve">   </w:t>
      </w:r>
      <w:proofErr w:type="gramEnd"/>
      <w:r w:rsidR="00E96D09" w:rsidRPr="004B4CEA">
        <w:rPr>
          <w:rFonts w:ascii="Arial" w:eastAsia="ＭＳ ゴシック" w:hAnsi="Arial" w:cs="Arial"/>
          <w:color w:val="000000" w:themeColor="text1"/>
          <w:sz w:val="20"/>
          <w:szCs w:val="20"/>
          <w:u w:val="single"/>
          <w:lang w:val="ru-RU"/>
        </w:rPr>
        <w:t xml:space="preserve">          </w:t>
      </w:r>
      <w:r w:rsidR="002834F3" w:rsidRPr="004B4CEA">
        <w:rPr>
          <w:rFonts w:ascii="Arial" w:eastAsia="ＭＳ ゴシック" w:hAnsi="Arial" w:cs="Arial"/>
          <w:color w:val="000000" w:themeColor="text1"/>
          <w:sz w:val="20"/>
          <w:szCs w:val="20"/>
          <w:u w:val="single"/>
        </w:rPr>
        <w:t xml:space="preserve"> </w:t>
      </w:r>
      <w:r w:rsidR="00E96D09" w:rsidRPr="004B4CEA">
        <w:rPr>
          <w:rFonts w:ascii="Arial" w:eastAsia="ＭＳ ゴシック" w:hAnsi="Arial" w:cs="Arial"/>
          <w:color w:val="000000" w:themeColor="text1"/>
          <w:sz w:val="20"/>
          <w:szCs w:val="20"/>
          <w:lang w:val="ru-RU"/>
        </w:rPr>
        <w:t xml:space="preserve"> </w:t>
      </w:r>
      <w:r w:rsidR="00BE230E" w:rsidRPr="004B4CEA">
        <w:rPr>
          <w:rFonts w:ascii="Arial" w:eastAsia="ＭＳ ゴシック" w:hAnsi="Arial" w:cs="Arial"/>
          <w:color w:val="000000" w:themeColor="text1"/>
          <w:sz w:val="20"/>
          <w:szCs w:val="20"/>
        </w:rPr>
        <w:t xml:space="preserve">в течение 6 месяцев со дня, следующего за днем, когда вы узнали, что это распоряжение было принято. (Лицо, которое представляет </w:t>
      </w:r>
      <w:r w:rsidR="002834F3" w:rsidRPr="004B4CEA">
        <w:rPr>
          <w:rFonts w:ascii="Arial" w:eastAsia="ＭＳ ゴシック" w:hAnsi="Arial" w:cs="Arial"/>
          <w:color w:val="000000" w:themeColor="text1"/>
          <w:sz w:val="20"/>
          <w:szCs w:val="20"/>
          <w:u w:val="single"/>
        </w:rPr>
        <w:t>(</w:t>
      </w:r>
      <w:proofErr w:type="gramStart"/>
      <w:r w:rsidR="002834F3" w:rsidRPr="004B4CEA">
        <w:rPr>
          <w:rFonts w:ascii="Arial" w:eastAsia="ＭＳ ゴシック" w:hAnsi="Arial" w:cs="Arial"/>
          <w:color w:val="000000" w:themeColor="text1"/>
          <w:sz w:val="20"/>
          <w:szCs w:val="20"/>
          <w:u w:val="single"/>
        </w:rPr>
        <w:t>префектуру)</w:t>
      </w:r>
      <w:r w:rsidR="00E96D09" w:rsidRPr="004B4CEA">
        <w:rPr>
          <w:rFonts w:ascii="Arial" w:eastAsia="ＭＳ ゴシック" w:hAnsi="Arial" w:cs="Arial"/>
          <w:color w:val="000000" w:themeColor="text1"/>
          <w:sz w:val="20"/>
          <w:szCs w:val="20"/>
          <w:u w:val="single"/>
          <w:lang w:val="ru-RU"/>
        </w:rPr>
        <w:t xml:space="preserve">   </w:t>
      </w:r>
      <w:proofErr w:type="gramEnd"/>
      <w:r w:rsidR="00E96D09" w:rsidRPr="004B4CEA">
        <w:rPr>
          <w:rFonts w:ascii="Arial" w:eastAsia="ＭＳ ゴシック" w:hAnsi="Arial" w:cs="Arial"/>
          <w:color w:val="000000" w:themeColor="text1"/>
          <w:sz w:val="20"/>
          <w:szCs w:val="20"/>
          <w:u w:val="single"/>
          <w:lang w:val="ru-RU"/>
        </w:rPr>
        <w:t xml:space="preserve">           </w:t>
      </w:r>
      <w:r w:rsidR="002834F3" w:rsidRPr="004B4CEA">
        <w:rPr>
          <w:rFonts w:ascii="Arial" w:eastAsia="ＭＳ ゴシック" w:hAnsi="Arial" w:cs="Arial"/>
          <w:color w:val="000000" w:themeColor="text1"/>
          <w:sz w:val="20"/>
          <w:szCs w:val="20"/>
          <w:u w:val="single"/>
        </w:rPr>
        <w:t xml:space="preserve"> в </w:t>
      </w:r>
      <w:r w:rsidR="00BE230E" w:rsidRPr="004B4CEA">
        <w:rPr>
          <w:rFonts w:ascii="Arial" w:eastAsia="ＭＳ ゴシック" w:hAnsi="Arial" w:cs="Arial"/>
          <w:color w:val="000000" w:themeColor="text1"/>
          <w:sz w:val="20"/>
          <w:szCs w:val="20"/>
        </w:rPr>
        <w:t xml:space="preserve">разбирательстве , будет губернатором </w:t>
      </w:r>
      <w:bookmarkStart w:id="1" w:name="_Hlk109306525"/>
      <w:r w:rsidR="002834F3" w:rsidRPr="004B4CEA">
        <w:rPr>
          <w:rFonts w:ascii="Arial" w:eastAsia="ＭＳ ゴシック" w:hAnsi="Arial" w:cs="Arial"/>
          <w:color w:val="000000" w:themeColor="text1"/>
          <w:sz w:val="20"/>
          <w:szCs w:val="20"/>
          <w:u w:val="single"/>
        </w:rPr>
        <w:t>(префектуры</w:t>
      </w:r>
      <w:r w:rsidR="00BE230E" w:rsidRPr="004B4CEA">
        <w:rPr>
          <w:rFonts w:ascii="Arial" w:eastAsia="ＭＳ ゴシック" w:hAnsi="Arial" w:cs="Arial"/>
          <w:color w:val="000000" w:themeColor="text1"/>
          <w:sz w:val="20"/>
          <w:szCs w:val="20"/>
        </w:rPr>
        <w:t>)</w:t>
      </w:r>
      <w:bookmarkEnd w:id="1"/>
      <w:r w:rsidR="005C25A7" w:rsidRPr="004B4CEA">
        <w:rPr>
          <w:rFonts w:ascii="Arial" w:eastAsia="ＭＳ ゴシック" w:hAnsi="Arial" w:cs="Arial"/>
          <w:color w:val="000000" w:themeColor="text1"/>
          <w:sz w:val="20"/>
          <w:szCs w:val="20"/>
          <w:u w:val="single"/>
          <w:lang w:val="ru-RU"/>
        </w:rPr>
        <w:t xml:space="preserve">                </w:t>
      </w:r>
      <w:r w:rsidR="00E96D09" w:rsidRPr="004B4CEA">
        <w:rPr>
          <w:rFonts w:ascii="Arial" w:eastAsia="ＭＳ ゴシック" w:hAnsi="Arial" w:cs="Arial"/>
          <w:color w:val="000000" w:themeColor="text1"/>
          <w:sz w:val="20"/>
          <w:szCs w:val="20"/>
          <w:lang w:val="ru-RU"/>
        </w:rPr>
        <w:t>.</w:t>
      </w:r>
      <w:r w:rsidR="005C25A7" w:rsidRPr="004B4CEA">
        <w:rPr>
          <w:rFonts w:ascii="Arial" w:eastAsia="ＭＳ ゴシック" w:hAnsi="Arial" w:cs="Arial"/>
          <w:color w:val="000000" w:themeColor="text1"/>
          <w:sz w:val="20"/>
          <w:szCs w:val="20"/>
          <w:lang w:val="ru-RU"/>
        </w:rPr>
        <w:t>)</w:t>
      </w:r>
    </w:p>
    <w:p w14:paraId="1089D0B3" w14:textId="6A3CB866" w:rsidR="00BE230E" w:rsidRPr="004B4CEA" w:rsidRDefault="00BE230E" w:rsidP="00BE230E">
      <w:pPr>
        <w:spacing w:line="300" w:lineRule="exact"/>
        <w:ind w:left="370" w:hangingChars="202" w:hanging="370"/>
        <w:rPr>
          <w:rFonts w:ascii="Arial" w:eastAsia="ＭＳ ゴシック" w:hAnsi="Arial" w:cs="Arial"/>
          <w:color w:val="000000" w:themeColor="text1"/>
          <w:sz w:val="20"/>
          <w:szCs w:val="20"/>
        </w:rPr>
      </w:pPr>
      <w:r w:rsidRPr="004B4CEA">
        <w:rPr>
          <w:rFonts w:ascii="Arial" w:eastAsia="ＭＳ ゴシック" w:hAnsi="Arial" w:cs="Arial"/>
          <w:color w:val="000000" w:themeColor="text1"/>
          <w:sz w:val="20"/>
          <w:szCs w:val="20"/>
        </w:rPr>
        <w:t xml:space="preserve">(6) </w:t>
      </w:r>
      <w:r w:rsidR="00F67A6C" w:rsidRPr="004B4CEA">
        <w:rPr>
          <w:rFonts w:ascii="Arial" w:eastAsia="ＭＳ ゴシック" w:hAnsi="Arial" w:cs="Arial"/>
          <w:color w:val="000000" w:themeColor="text1"/>
          <w:sz w:val="20"/>
          <w:szCs w:val="20"/>
        </w:rPr>
        <w:t xml:space="preserve"> </w:t>
      </w:r>
      <w:r w:rsidRPr="004B4CEA">
        <w:rPr>
          <w:rFonts w:ascii="Arial" w:eastAsia="ＭＳ ゴシック" w:hAnsi="Arial" w:cs="Arial"/>
          <w:color w:val="000000" w:themeColor="text1"/>
          <w:sz w:val="20"/>
          <w:szCs w:val="20"/>
        </w:rPr>
        <w:t>Если запрос на экспертизу в пункте (4) выше сделан, в течение 6 месяцев со дня, следующего за днем, когда было принято решение по запросу на экспертизу,</w:t>
      </w:r>
      <w:r w:rsidR="004715EF" w:rsidRPr="004B4CEA">
        <w:rPr>
          <w:rFonts w:ascii="Arial" w:eastAsia="ＭＳ ゴシック" w:hAnsi="Arial" w:cs="Arial"/>
          <w:color w:val="000000" w:themeColor="text1"/>
          <w:sz w:val="20"/>
          <w:szCs w:val="20"/>
          <w:lang w:val="ru-RU"/>
        </w:rPr>
        <w:t xml:space="preserve"> </w:t>
      </w:r>
      <w:r w:rsidRPr="004B4CEA">
        <w:rPr>
          <w:rFonts w:ascii="Arial" w:eastAsia="ＭＳ ゴシック" w:hAnsi="Arial" w:cs="Arial"/>
          <w:color w:val="000000" w:themeColor="text1"/>
          <w:sz w:val="20"/>
          <w:szCs w:val="20"/>
        </w:rPr>
        <w:t xml:space="preserve">Вы можете подать иск </w:t>
      </w:r>
      <w:r w:rsidR="0023784D" w:rsidRPr="004B4CEA">
        <w:rPr>
          <w:rFonts w:ascii="Arial" w:eastAsia="ＭＳ ゴシック" w:hAnsi="Arial" w:cs="Arial"/>
          <w:color w:val="000000" w:themeColor="text1"/>
          <w:sz w:val="20"/>
          <w:szCs w:val="20"/>
          <w:lang w:val="ru-RU"/>
        </w:rPr>
        <w:t>об</w:t>
      </w:r>
      <w:r w:rsidRPr="004B4CEA">
        <w:rPr>
          <w:rFonts w:ascii="Arial" w:eastAsia="ＭＳ ゴシック" w:hAnsi="Arial" w:cs="Arial"/>
          <w:color w:val="000000" w:themeColor="text1"/>
          <w:sz w:val="20"/>
          <w:szCs w:val="20"/>
        </w:rPr>
        <w:t xml:space="preserve"> отмен</w:t>
      </w:r>
      <w:r w:rsidR="0023784D" w:rsidRPr="004B4CEA">
        <w:rPr>
          <w:rFonts w:ascii="Arial" w:eastAsia="ＭＳ ゴシック" w:hAnsi="Arial" w:cs="Arial"/>
          <w:color w:val="000000" w:themeColor="text1"/>
          <w:sz w:val="20"/>
          <w:szCs w:val="20"/>
          <w:lang w:val="ru-RU"/>
        </w:rPr>
        <w:t>е</w:t>
      </w:r>
      <w:r w:rsidRPr="004B4CEA">
        <w:rPr>
          <w:rFonts w:ascii="Arial" w:eastAsia="ＭＳ ゴシック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4B4CEA">
        <w:rPr>
          <w:rFonts w:ascii="Arial" w:eastAsia="ＭＳ ゴシック" w:hAnsi="Arial" w:cs="Arial"/>
          <w:color w:val="000000" w:themeColor="text1"/>
          <w:sz w:val="20"/>
          <w:szCs w:val="20"/>
        </w:rPr>
        <w:t>распоряжени</w:t>
      </w:r>
      <w:proofErr w:type="spellEnd"/>
      <w:r w:rsidR="004715EF" w:rsidRPr="004B4CEA">
        <w:rPr>
          <w:rFonts w:ascii="Arial" w:eastAsia="ＭＳ ゴシック" w:hAnsi="Arial" w:cs="Arial"/>
          <w:color w:val="000000" w:themeColor="text1"/>
          <w:sz w:val="20"/>
          <w:szCs w:val="20"/>
          <w:lang w:val="ru-RU"/>
        </w:rPr>
        <w:t>я</w:t>
      </w:r>
      <w:r w:rsidR="0023784D" w:rsidRPr="004B4CEA">
        <w:rPr>
          <w:rFonts w:ascii="Arial" w:eastAsia="ＭＳ ゴシック" w:hAnsi="Arial" w:cs="Arial"/>
          <w:color w:val="000000" w:themeColor="text1"/>
          <w:sz w:val="20"/>
          <w:szCs w:val="20"/>
          <w:lang w:val="ru-RU"/>
        </w:rPr>
        <w:t xml:space="preserve"> против (</w:t>
      </w:r>
      <w:r w:rsidR="0023784D" w:rsidRPr="004B4CEA">
        <w:rPr>
          <w:rFonts w:ascii="Arial" w:eastAsia="ＭＳ ゴシック" w:hAnsi="Arial" w:cs="Arial"/>
          <w:color w:val="000000" w:themeColor="text1"/>
          <w:sz w:val="20"/>
          <w:szCs w:val="20"/>
          <w:u w:val="single"/>
          <w:lang w:val="ru-RU"/>
        </w:rPr>
        <w:t xml:space="preserve">префектуры                </w:t>
      </w:r>
      <w:proofErr w:type="gramStart"/>
      <w:r w:rsidR="0023784D" w:rsidRPr="004B4CEA">
        <w:rPr>
          <w:rFonts w:ascii="Arial" w:eastAsia="ＭＳ ゴシック" w:hAnsi="Arial" w:cs="Arial"/>
          <w:color w:val="000000" w:themeColor="text1"/>
          <w:sz w:val="20"/>
          <w:szCs w:val="20"/>
          <w:u w:val="single"/>
          <w:lang w:val="ru-RU"/>
        </w:rPr>
        <w:t xml:space="preserve">  </w:t>
      </w:r>
      <w:r w:rsidR="0023784D" w:rsidRPr="004B4CEA">
        <w:rPr>
          <w:rFonts w:ascii="Arial" w:eastAsia="ＭＳ ゴシック" w:hAnsi="Arial" w:cs="Arial"/>
          <w:color w:val="000000" w:themeColor="text1"/>
          <w:sz w:val="20"/>
          <w:szCs w:val="20"/>
          <w:lang w:val="ru-RU"/>
        </w:rPr>
        <w:t>)</w:t>
      </w:r>
      <w:proofErr w:type="gramEnd"/>
      <w:r w:rsidRPr="004B4CEA">
        <w:rPr>
          <w:rFonts w:ascii="Arial" w:eastAsia="ＭＳ ゴシック" w:hAnsi="Arial" w:cs="Arial"/>
          <w:color w:val="000000" w:themeColor="text1"/>
          <w:sz w:val="20"/>
          <w:szCs w:val="20"/>
        </w:rPr>
        <w:t>.</w:t>
      </w:r>
    </w:p>
    <w:p w14:paraId="4479DE20" w14:textId="77777777" w:rsidR="00575C21" w:rsidRPr="004B4CEA" w:rsidRDefault="00575C21" w:rsidP="00F67A6C">
      <w:pPr>
        <w:jc w:val="left"/>
        <w:rPr>
          <w:rFonts w:ascii="Arial" w:hAnsi="Arial" w:cs="Arial"/>
          <w:color w:val="000000" w:themeColor="text1"/>
          <w:lang w:val="pt-PT"/>
        </w:rPr>
      </w:pPr>
    </w:p>
    <w:p w14:paraId="124B4EB0" w14:textId="77777777" w:rsidR="0052163C" w:rsidRPr="004B4CEA" w:rsidRDefault="0052163C" w:rsidP="00575C21">
      <w:pPr>
        <w:ind w:firstLineChars="1984" w:firstLine="3829"/>
        <w:jc w:val="left"/>
        <w:rPr>
          <w:rFonts w:ascii="Arial" w:hAnsi="Arial" w:cs="Arial"/>
          <w:color w:val="000000" w:themeColor="text1"/>
          <w:lang w:val="pt-PT"/>
        </w:rPr>
      </w:pPr>
    </w:p>
    <w:p w14:paraId="6E168057" w14:textId="4E7D626F" w:rsidR="004A6CF1" w:rsidRPr="004B4CEA" w:rsidRDefault="00800BF6" w:rsidP="00BE230E">
      <w:pPr>
        <w:ind w:firstLineChars="1984" w:firstLine="4424"/>
        <w:jc w:val="left"/>
        <w:rPr>
          <w:rFonts w:ascii="Times New Roman" w:eastAsia="ＭＳ Ｐゴシック" w:hAnsi="Times New Roman" w:cs="ＭＳ ゴシック"/>
          <w:color w:val="000000" w:themeColor="text1"/>
          <w:kern w:val="0"/>
          <w:sz w:val="28"/>
          <w:szCs w:val="28"/>
          <w:lang w:val="pt-PT"/>
        </w:rPr>
      </w:pPr>
      <w:r w:rsidRPr="004B4CEA">
        <w:rPr>
          <w:rFonts w:ascii="Arial" w:eastAsia="ＭＳ Ｐゴシック" w:hAnsi="Arial" w:cs="Arial"/>
          <w:color w:val="000000" w:themeColor="text1"/>
          <w:sz w:val="24"/>
        </w:rPr>
        <w:t xml:space="preserve">　</w:t>
      </w:r>
      <w:r w:rsidR="008C3A46" w:rsidRPr="004B4CEA">
        <w:rPr>
          <w:rFonts w:ascii="Arial" w:eastAsia="ＭＳ Ｐゴシック" w:hAnsi="Arial" w:cs="Arial"/>
          <w:color w:val="000000" w:themeColor="text1"/>
          <w:sz w:val="20"/>
          <w:lang w:val="ru-RU"/>
        </w:rPr>
        <w:t>Ответственное лицо</w:t>
      </w:r>
      <w:r w:rsidRPr="004B4CEA">
        <w:rPr>
          <w:rFonts w:ascii="Arial" w:eastAsia="ＭＳ Ｐゴシック" w:hAnsi="Arial" w:cs="Arial"/>
          <w:color w:val="000000" w:themeColor="text1"/>
          <w:sz w:val="20"/>
          <w:lang w:val="pt-PT"/>
        </w:rPr>
        <w:t>:</w:t>
      </w:r>
      <w:r w:rsidR="002834F3" w:rsidRPr="004B4CEA">
        <w:rPr>
          <w:rFonts w:ascii="Arial" w:eastAsia="ＭＳ ゴシック" w:hAnsi="Arial" w:cs="Arial"/>
          <w:color w:val="000000" w:themeColor="text1"/>
          <w:sz w:val="24"/>
          <w:u w:val="single"/>
        </w:rPr>
        <w:t xml:space="preserve">      </w:t>
      </w:r>
      <w:r w:rsidR="002834F3" w:rsidRPr="004B4CEA">
        <w:rPr>
          <w:rFonts w:ascii="ＭＳ ゴシック" w:eastAsia="ＭＳ ゴシック" w:hAnsi="ＭＳ ゴシック" w:hint="eastAsia"/>
          <w:color w:val="000000" w:themeColor="text1"/>
          <w:sz w:val="24"/>
          <w:u w:val="single"/>
        </w:rPr>
        <w:t xml:space="preserve">                </w:t>
      </w:r>
    </w:p>
    <w:sectPr w:rsidR="004A6CF1" w:rsidRPr="004B4CEA" w:rsidSect="00F67A6C">
      <w:headerReference w:type="default" r:id="rId7"/>
      <w:pgSz w:w="11906" w:h="16838" w:code="9"/>
      <w:pgMar w:top="720" w:right="720" w:bottom="720" w:left="720" w:header="851" w:footer="992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1F48F" w14:textId="77777777" w:rsidR="00E76731" w:rsidRDefault="00E76731">
      <w:r>
        <w:separator/>
      </w:r>
    </w:p>
  </w:endnote>
  <w:endnote w:type="continuationSeparator" w:id="0">
    <w:p w14:paraId="4E20D02E" w14:textId="77777777" w:rsidR="00E76731" w:rsidRDefault="00E76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2BEEA" w14:textId="77777777" w:rsidR="00E76731" w:rsidRDefault="00E76731">
      <w:r>
        <w:separator/>
      </w:r>
    </w:p>
  </w:footnote>
  <w:footnote w:type="continuationSeparator" w:id="0">
    <w:p w14:paraId="111A5D02" w14:textId="77777777" w:rsidR="00E76731" w:rsidRDefault="00E767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B9964" w14:textId="2E60DA5D" w:rsidR="00EE0547" w:rsidRPr="00A54F57" w:rsidRDefault="00EE0547" w:rsidP="00EE0547">
    <w:pPr>
      <w:pStyle w:val="a3"/>
      <w:ind w:firstLineChars="100" w:firstLine="240"/>
      <w:rPr>
        <w:rFonts w:ascii="Arial" w:eastAsia="HG丸ｺﾞｼｯｸM-PRO" w:hAnsi="Arial" w:cs="Arial"/>
        <w:kern w:val="0"/>
        <w:sz w:val="24"/>
      </w:rPr>
    </w:pPr>
    <w:r w:rsidRPr="00A54F57">
      <w:rPr>
        <w:rFonts w:ascii="Arial" w:eastAsia="HG丸ｺﾞｼｯｸM-PRO" w:hAnsi="Arial" w:cs="Arial"/>
        <w:kern w:val="0"/>
        <w:sz w:val="24"/>
      </w:rPr>
      <w:t>Это справочный документ.</w:t>
    </w:r>
  </w:p>
  <w:p w14:paraId="51387402" w14:textId="77777777" w:rsidR="00EE0547" w:rsidRPr="00A54F57" w:rsidRDefault="00EE0547" w:rsidP="00EE0547">
    <w:pPr>
      <w:pStyle w:val="a3"/>
      <w:ind w:firstLineChars="100" w:firstLine="240"/>
      <w:rPr>
        <w:rFonts w:ascii="Arial" w:hAnsi="Arial" w:cs="Arial"/>
      </w:rPr>
    </w:pPr>
    <w:r w:rsidRPr="00A54F57">
      <w:rPr>
        <w:rFonts w:ascii="Arial" w:eastAsia="HG丸ｺﾞｼｯｸM-PRO" w:hAnsi="Arial" w:cs="Arial"/>
        <w:kern w:val="0"/>
        <w:sz w:val="24"/>
      </w:rPr>
      <w:t>Официальным документом является японский документ, выданный центром общественного здравоохранения.</w:t>
    </w:r>
  </w:p>
  <w:p w14:paraId="7DC7531B" w14:textId="77777777" w:rsidR="00760B32" w:rsidRDefault="00760B32" w:rsidP="00575C21">
    <w:pPr>
      <w:pStyle w:val="a3"/>
      <w:wordWrap w:val="0"/>
      <w:ind w:right="21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750A2"/>
    <w:multiLevelType w:val="hybridMultilevel"/>
    <w:tmpl w:val="543A99FE"/>
    <w:lvl w:ilvl="0" w:tplc="62528016">
      <w:start w:val="1"/>
      <w:numFmt w:val="decimal"/>
      <w:lvlText w:val="(%1)"/>
      <w:lvlJc w:val="left"/>
      <w:pPr>
        <w:ind w:left="480" w:hanging="360"/>
      </w:pPr>
      <w:rPr>
        <w:rFonts w:hint="default"/>
        <w:color w:val="auto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" w15:restartNumberingAfterBreak="0">
    <w:nsid w:val="2B30185A"/>
    <w:multiLevelType w:val="hybridMultilevel"/>
    <w:tmpl w:val="3FCA88DC"/>
    <w:lvl w:ilvl="0" w:tplc="FB2A399A">
      <w:start w:val="1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ascii="Arial" w:hAnsi="Arial" w:cs="Arial" w:hint="default"/>
        <w:color w:val="auto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66205509">
    <w:abstractNumId w:val="0"/>
  </w:num>
  <w:num w:numId="2" w16cid:durableId="6745746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BF6"/>
    <w:rsid w:val="00020740"/>
    <w:rsid w:val="00044111"/>
    <w:rsid w:val="00083CC6"/>
    <w:rsid w:val="000964F4"/>
    <w:rsid w:val="000A0703"/>
    <w:rsid w:val="00130E70"/>
    <w:rsid w:val="00175875"/>
    <w:rsid w:val="00191CE3"/>
    <w:rsid w:val="0023784D"/>
    <w:rsid w:val="00274DEC"/>
    <w:rsid w:val="002834F3"/>
    <w:rsid w:val="002D5077"/>
    <w:rsid w:val="002D5B6E"/>
    <w:rsid w:val="002F09E3"/>
    <w:rsid w:val="002F4B46"/>
    <w:rsid w:val="002F60C2"/>
    <w:rsid w:val="00317EDE"/>
    <w:rsid w:val="003403A9"/>
    <w:rsid w:val="00371595"/>
    <w:rsid w:val="00415DDD"/>
    <w:rsid w:val="004418AB"/>
    <w:rsid w:val="00462DE0"/>
    <w:rsid w:val="004715EF"/>
    <w:rsid w:val="004949DD"/>
    <w:rsid w:val="004A6CF1"/>
    <w:rsid w:val="004B4CEA"/>
    <w:rsid w:val="00514F48"/>
    <w:rsid w:val="00521129"/>
    <w:rsid w:val="0052163C"/>
    <w:rsid w:val="00575C21"/>
    <w:rsid w:val="005A4BF2"/>
    <w:rsid w:val="005C05CC"/>
    <w:rsid w:val="005C25A7"/>
    <w:rsid w:val="005D1FA6"/>
    <w:rsid w:val="005E0587"/>
    <w:rsid w:val="00616C30"/>
    <w:rsid w:val="006409E4"/>
    <w:rsid w:val="00641BF5"/>
    <w:rsid w:val="00655E8D"/>
    <w:rsid w:val="00701F61"/>
    <w:rsid w:val="007442B1"/>
    <w:rsid w:val="00760B32"/>
    <w:rsid w:val="00767B13"/>
    <w:rsid w:val="00777CFF"/>
    <w:rsid w:val="00781855"/>
    <w:rsid w:val="007B3AFF"/>
    <w:rsid w:val="007E17E7"/>
    <w:rsid w:val="00800BF6"/>
    <w:rsid w:val="00813041"/>
    <w:rsid w:val="00820F60"/>
    <w:rsid w:val="00880D0F"/>
    <w:rsid w:val="00883AB4"/>
    <w:rsid w:val="008C3A46"/>
    <w:rsid w:val="00937FF1"/>
    <w:rsid w:val="009F0977"/>
    <w:rsid w:val="009F7FE8"/>
    <w:rsid w:val="00A31D44"/>
    <w:rsid w:val="00A54F57"/>
    <w:rsid w:val="00B148D0"/>
    <w:rsid w:val="00B17AEF"/>
    <w:rsid w:val="00B57D80"/>
    <w:rsid w:val="00B73AE4"/>
    <w:rsid w:val="00B86ABA"/>
    <w:rsid w:val="00BB6A63"/>
    <w:rsid w:val="00BD32FB"/>
    <w:rsid w:val="00BE230E"/>
    <w:rsid w:val="00BE71C7"/>
    <w:rsid w:val="00BF7A28"/>
    <w:rsid w:val="00C4377C"/>
    <w:rsid w:val="00C46625"/>
    <w:rsid w:val="00C532C9"/>
    <w:rsid w:val="00C67EDF"/>
    <w:rsid w:val="00C75731"/>
    <w:rsid w:val="00D60E56"/>
    <w:rsid w:val="00D81D19"/>
    <w:rsid w:val="00D82A1D"/>
    <w:rsid w:val="00DA64F0"/>
    <w:rsid w:val="00DE66D3"/>
    <w:rsid w:val="00E1395A"/>
    <w:rsid w:val="00E2460D"/>
    <w:rsid w:val="00E42B0B"/>
    <w:rsid w:val="00E52565"/>
    <w:rsid w:val="00E76731"/>
    <w:rsid w:val="00E96D09"/>
    <w:rsid w:val="00EE0547"/>
    <w:rsid w:val="00F21180"/>
    <w:rsid w:val="00F343CA"/>
    <w:rsid w:val="00F57DFD"/>
    <w:rsid w:val="00F67A6C"/>
    <w:rsid w:val="00F81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C70B89"/>
  <w15:chartTrackingRefBased/>
  <w15:docId w15:val="{264F54B6-5EDF-415E-9F79-2DB6CD643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ru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00BF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00BF6"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rsid w:val="00800BF6"/>
    <w:rPr>
      <w:rFonts w:ascii="Times New Roman" w:eastAsia="ＭＳ Ｐゴシック" w:hAnsi="Times New Roman"/>
      <w:color w:val="C0C0C0"/>
      <w:sz w:val="20"/>
    </w:rPr>
  </w:style>
  <w:style w:type="character" w:styleId="HTML">
    <w:name w:val="HTML Typewriter"/>
    <w:rsid w:val="00F81A56"/>
    <w:rPr>
      <w:rFonts w:ascii="ＭＳ ゴシック" w:eastAsia="ＭＳ ゴシック" w:hAnsi="ＭＳ ゴシック" w:cs="ＭＳ ゴシック"/>
      <w:sz w:val="24"/>
      <w:szCs w:val="24"/>
    </w:rPr>
  </w:style>
  <w:style w:type="paragraph" w:styleId="a5">
    <w:name w:val="footer"/>
    <w:basedOn w:val="a"/>
    <w:link w:val="a6"/>
    <w:rsid w:val="00575C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75C21"/>
    <w:rPr>
      <w:kern w:val="2"/>
      <w:sz w:val="21"/>
      <w:szCs w:val="24"/>
    </w:rPr>
  </w:style>
  <w:style w:type="character" w:customStyle="1" w:styleId="a4">
    <w:name w:val="ヘッダー (文字)"/>
    <w:link w:val="a3"/>
    <w:uiPriority w:val="99"/>
    <w:rsid w:val="00EE054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67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Toyokawa Health No</vt:lpstr>
      <vt:lpstr>Toyokawa Health No</vt:lpstr>
      <vt:lpstr>　　　　　　　　　　　　　　　　　　　　　　　　　　　　　　　　　　　　　　　　Toyokawa Health No</vt:lpstr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Toyokawa Health No</dc:title>
  <dc:subject/>
  <dc:creator>愛知県</dc:creator>
  <cp:keywords/>
  <cp:lastModifiedBy>小正 裕佳子</cp:lastModifiedBy>
  <cp:revision>2</cp:revision>
  <cp:lastPrinted>2022-07-21T05:36:00Z</cp:lastPrinted>
  <dcterms:created xsi:type="dcterms:W3CDTF">2022-07-22T08:30:00Z</dcterms:created>
  <dcterms:modified xsi:type="dcterms:W3CDTF">2022-07-22T08:30:00Z</dcterms:modified>
</cp:coreProperties>
</file>