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A2CF09" w14:textId="4378BB68" w:rsidR="009569A3" w:rsidRPr="005D68D7" w:rsidRDefault="008F7C56" w:rsidP="00A67929">
      <w:pPr>
        <w:ind w:firstLineChars="900" w:firstLine="2570"/>
        <w:rPr>
          <w:rFonts w:ascii="Arial" w:hAnsi="Arial" w:cs="Arial"/>
          <w:sz w:val="24"/>
          <w:szCs w:val="24"/>
        </w:rPr>
      </w:pPr>
      <w:r>
        <w:rPr>
          <w:rFonts w:ascii="HG丸ｺﾞｼｯｸM-PRO" w:eastAsia="HG丸ｺﾞｼｯｸM-PRO"/>
          <w:b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FEEB1CC" wp14:editId="7A0F237F">
            <wp:simplePos x="0" y="0"/>
            <wp:positionH relativeFrom="column">
              <wp:posOffset>1092835</wp:posOffset>
            </wp:positionH>
            <wp:positionV relativeFrom="paragraph">
              <wp:posOffset>124165</wp:posOffset>
            </wp:positionV>
            <wp:extent cx="5061098" cy="774057"/>
            <wp:effectExtent l="0" t="0" r="0" b="0"/>
            <wp:wrapNone/>
            <wp:docPr id="4" name="図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1098" cy="77405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ED5852" w14:textId="49EDD106" w:rsidR="00760236" w:rsidRPr="005D68D7" w:rsidRDefault="003E6A19" w:rsidP="00A67929">
      <w:pPr>
        <w:ind w:firstLineChars="750" w:firstLine="1833"/>
        <w:rPr>
          <w:rFonts w:ascii="Arial" w:eastAsia="HG丸ｺﾞｼｯｸM-PRO" w:hAnsi="Arial" w:cs="Arial"/>
          <w:b/>
          <w:noProof/>
          <w:sz w:val="28"/>
          <w:szCs w:val="28"/>
        </w:rPr>
      </w:pPr>
      <w:r w:rsidRPr="005D68D7">
        <w:rPr>
          <w:rFonts w:ascii="Arial" w:hAnsi="Arial" w:cs="Arial"/>
          <w:sz w:val="24"/>
          <w:szCs w:val="24"/>
        </w:rPr>
        <w:t>: (</w:t>
      </w:r>
      <w:r w:rsidR="00760236" w:rsidRPr="005D68D7">
        <w:rPr>
          <w:rFonts w:ascii="Arial" w:eastAsia="HG丸ｺﾞｼｯｸM-PRO" w:hAnsi="Arial" w:cs="Arial"/>
          <w:b/>
          <w:noProof/>
          <w:sz w:val="28"/>
          <w:szCs w:val="28"/>
        </w:rPr>
        <w:t xml:space="preserve"> </w:t>
      </w:r>
    </w:p>
    <w:p w14:paraId="466229A4" w14:textId="77777777" w:rsidR="00760236" w:rsidRPr="00107205" w:rsidRDefault="008F7C56" w:rsidP="00A67929">
      <w:pPr>
        <w:ind w:firstLineChars="950" w:firstLine="2712"/>
        <w:rPr>
          <w:rFonts w:ascii="Arial" w:eastAsia="HG丸ｺﾞｼｯｸM-PRO" w:hAnsi="Arial" w:cs="Arial"/>
          <w:b/>
          <w:sz w:val="21"/>
          <w:szCs w:val="21"/>
        </w:rPr>
      </w:pPr>
      <w:r>
        <w:rPr>
          <w:rFonts w:ascii="HG丸ｺﾞｼｯｸM-PRO" w:eastAsia="HG丸ｺﾞｼｯｸM-PRO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19985DF">
                <wp:simplePos x="0" y="0"/>
                <wp:positionH relativeFrom="column">
                  <wp:posOffset>213360</wp:posOffset>
                </wp:positionH>
                <wp:positionV relativeFrom="paragraph">
                  <wp:posOffset>-189865</wp:posOffset>
                </wp:positionV>
                <wp:extent cx="568960" cy="569595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68960" cy="569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8B90CE" w14:textId="77777777" w:rsidR="00760236" w:rsidRPr="00A67929" w:rsidRDefault="00760236" w:rsidP="00760236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A67929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⑧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9985DF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6.8pt;margin-top:-14.95pt;width:44.8pt;height:44.8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" filled="f" stroked="f">
                <v:path arrowok="t"/>
                <v:textbox inset="5.85pt,.7pt,5.85pt,.7pt">
                  <w:txbxContent>
                    <w:p w14:paraId="458B90CE" w14:textId="77777777" w:rsidR="00760236" w:rsidRPr="00A67929" w:rsidRDefault="00760236" w:rsidP="00760236">
                      <w:pPr>
                        <w:rPr>
                          <w:sz w:val="36"/>
                          <w:szCs w:val="36"/>
                        </w:rPr>
                      </w:pPr>
                      <w:r w:rsidRPr="00A67929">
                        <w:rPr>
                          <w:rFonts w:hint="eastAsia"/>
                          <w:sz w:val="36"/>
                          <w:szCs w:val="36"/>
                        </w:rPr>
                        <w:t>⑧</w:t>
                      </w:r>
                    </w:p>
                  </w:txbxContent>
                </v:textbox>
              </v:shape>
            </w:pict>
          </mc:Fallback>
        </mc:AlternateContent>
      </w:r>
      <w:r w:rsidR="00760236" w:rsidRPr="00107205">
        <w:rPr>
          <w:rFonts w:ascii="Arial" w:hAnsi="Arial" w:cs="Arial"/>
          <w:b/>
          <w:sz w:val="21"/>
          <w:szCs w:val="21"/>
        </w:rPr>
        <w:t xml:space="preserve">Если у вас диагностирован туберкулез </w:t>
      </w:r>
      <w:r w:rsidR="00760236" w:rsidRPr="00107205">
        <w:rPr>
          <w:rFonts w:ascii="Arial" w:eastAsia="HG丸ｺﾞｼｯｸM-PRO" w:hAnsi="Arial" w:cs="Arial"/>
          <w:b/>
          <w:sz w:val="21"/>
          <w:szCs w:val="21"/>
        </w:rPr>
        <w:t xml:space="preserve">... (Статья </w:t>
      </w:r>
      <w:proofErr w:type="gramStart"/>
      <w:r w:rsidR="00760236" w:rsidRPr="00107205">
        <w:rPr>
          <w:rFonts w:ascii="Arial" w:eastAsia="HG丸ｺﾞｼｯｸM-PRO" w:hAnsi="Arial" w:cs="Arial"/>
          <w:b/>
          <w:sz w:val="21"/>
          <w:szCs w:val="21"/>
        </w:rPr>
        <w:t>37-2</w:t>
      </w:r>
      <w:proofErr w:type="gramEnd"/>
      <w:r w:rsidR="00760236" w:rsidRPr="00107205">
        <w:rPr>
          <w:rFonts w:ascii="Arial" w:eastAsia="HG丸ｺﾞｼｯｸM-PRO" w:hAnsi="Arial" w:cs="Arial"/>
          <w:b/>
          <w:sz w:val="21"/>
          <w:szCs w:val="21"/>
        </w:rPr>
        <w:t>)</w:t>
      </w:r>
    </w:p>
    <w:p w14:paraId="3EE448FA" w14:textId="77777777" w:rsidR="00F832E9" w:rsidRPr="005D68D7" w:rsidRDefault="00F832E9" w:rsidP="00476CC8">
      <w:pPr>
        <w:rPr>
          <w:rFonts w:ascii="Arial" w:hAnsi="Arial" w:cs="Arial"/>
          <w:sz w:val="24"/>
          <w:szCs w:val="24"/>
        </w:rPr>
      </w:pPr>
    </w:p>
    <w:p w14:paraId="56D074D6" w14:textId="77777777" w:rsidR="00760236" w:rsidRPr="005D68D7" w:rsidRDefault="00760236" w:rsidP="00476CC8">
      <w:pPr>
        <w:rPr>
          <w:rFonts w:ascii="Arial" w:hAnsi="Arial" w:cs="Arial"/>
          <w:sz w:val="24"/>
          <w:szCs w:val="24"/>
        </w:rPr>
      </w:pPr>
    </w:p>
    <w:p w14:paraId="161F23AA" w14:textId="77777777" w:rsidR="003E6A19" w:rsidRPr="005D68D7" w:rsidRDefault="003E6A19" w:rsidP="00760236">
      <w:pPr>
        <w:rPr>
          <w:rFonts w:ascii="Arial" w:hAnsi="Arial" w:cs="Arial"/>
        </w:rPr>
      </w:pPr>
    </w:p>
    <w:p w14:paraId="43A7F624" w14:textId="77777777" w:rsidR="00760236" w:rsidRPr="005D68D7" w:rsidRDefault="00760236" w:rsidP="00760236">
      <w:pPr>
        <w:rPr>
          <w:rFonts w:ascii="Arial" w:hAnsi="Arial" w:cs="Arial"/>
          <w:sz w:val="20"/>
          <w:szCs w:val="20"/>
        </w:rPr>
      </w:pPr>
      <w:r w:rsidRPr="005D68D7">
        <w:rPr>
          <w:rFonts w:ascii="Segoe UI Symbol" w:hAnsi="Segoe UI Symbol" w:cs="Segoe UI Symbol"/>
          <w:sz w:val="20"/>
          <w:szCs w:val="20"/>
        </w:rPr>
        <w:t>★</w:t>
      </w:r>
      <w:r w:rsidRPr="005D68D7">
        <w:rPr>
          <w:rFonts w:ascii="Arial" w:hAnsi="Arial" w:cs="Arial"/>
          <w:sz w:val="20"/>
          <w:szCs w:val="20"/>
        </w:rPr>
        <w:t xml:space="preserve"> Что такое туберкулез?</w:t>
      </w:r>
    </w:p>
    <w:p w14:paraId="1D9AA490" w14:textId="77777777" w:rsidR="00B0038F" w:rsidRPr="005D68D7" w:rsidRDefault="00B0038F" w:rsidP="00760236">
      <w:pPr>
        <w:rPr>
          <w:rFonts w:ascii="Arial" w:hAnsi="Arial" w:cs="Arial"/>
        </w:rPr>
      </w:pPr>
    </w:p>
    <w:p w14:paraId="50A7E7DA" w14:textId="64EFCACA" w:rsidR="00DE53E5" w:rsidRPr="005D68D7" w:rsidRDefault="00DE53E5" w:rsidP="00760236">
      <w:pPr>
        <w:rPr>
          <w:rFonts w:ascii="Arial" w:hAnsi="Arial" w:cs="Arial"/>
          <w:sz w:val="20"/>
          <w:szCs w:val="20"/>
        </w:rPr>
      </w:pPr>
      <w:r w:rsidRPr="005D68D7">
        <w:rPr>
          <w:rFonts w:ascii="Arial" w:hAnsi="Arial" w:cs="Arial"/>
          <w:sz w:val="20"/>
          <w:szCs w:val="20"/>
        </w:rPr>
        <w:t xml:space="preserve">Туберкулез – это заболевание, при котором происходит вдыхание туберкулезных бацилл и вызывает воспаление преимущественно в легких. </w:t>
      </w:r>
      <w:r w:rsidR="00107205">
        <w:rPr>
          <w:rFonts w:ascii="Arial" w:hAnsi="Arial" w:cs="Arial"/>
          <w:sz w:val="20"/>
          <w:szCs w:val="20"/>
          <w:lang w:val="ru-RU"/>
        </w:rPr>
        <w:t>Когда человек заболевает</w:t>
      </w:r>
      <w:r w:rsidRPr="005D68D7">
        <w:rPr>
          <w:rFonts w:ascii="Arial" w:hAnsi="Arial" w:cs="Arial"/>
          <w:sz w:val="20"/>
          <w:szCs w:val="20"/>
        </w:rPr>
        <w:t xml:space="preserve">, туберкулёзная палочка </w:t>
      </w:r>
      <w:r w:rsidR="00107205">
        <w:rPr>
          <w:rFonts w:ascii="Arial" w:hAnsi="Arial" w:cs="Arial"/>
          <w:sz w:val="20"/>
          <w:szCs w:val="20"/>
          <w:lang w:val="ru-RU"/>
        </w:rPr>
        <w:t xml:space="preserve">остается </w:t>
      </w:r>
      <w:r w:rsidRPr="005D68D7">
        <w:rPr>
          <w:rFonts w:ascii="Arial" w:hAnsi="Arial" w:cs="Arial"/>
          <w:sz w:val="20"/>
          <w:szCs w:val="20"/>
        </w:rPr>
        <w:t>на языке</w:t>
      </w:r>
    </w:p>
    <w:p w14:paraId="5476713B" w14:textId="656BF84E" w:rsidR="00DE53E5" w:rsidRPr="005D68D7" w:rsidRDefault="00760236" w:rsidP="00760236">
      <w:pPr>
        <w:rPr>
          <w:rFonts w:ascii="Arial" w:hAnsi="Arial" w:cs="Arial"/>
          <w:sz w:val="20"/>
          <w:szCs w:val="20"/>
        </w:rPr>
      </w:pPr>
      <w:r w:rsidRPr="005D68D7">
        <w:rPr>
          <w:rFonts w:ascii="Arial" w:hAnsi="Arial" w:cs="Arial"/>
          <w:sz w:val="20"/>
          <w:szCs w:val="20"/>
        </w:rPr>
        <w:t xml:space="preserve">Если </w:t>
      </w:r>
      <w:r w:rsidR="00107205">
        <w:rPr>
          <w:rFonts w:ascii="Arial" w:hAnsi="Arial" w:cs="Arial"/>
          <w:sz w:val="20"/>
          <w:szCs w:val="20"/>
          <w:lang w:val="ru-RU"/>
        </w:rPr>
        <w:t>заболевание в легкой форме</w:t>
      </w:r>
      <w:r w:rsidRPr="005D68D7">
        <w:rPr>
          <w:rFonts w:ascii="Arial" w:hAnsi="Arial" w:cs="Arial"/>
          <w:sz w:val="20"/>
          <w:szCs w:val="20"/>
        </w:rPr>
        <w:t xml:space="preserve">, </w:t>
      </w:r>
      <w:r w:rsidR="00C921E2">
        <w:rPr>
          <w:rFonts w:ascii="Arial" w:hAnsi="Arial" w:cs="Arial"/>
          <w:sz w:val="20"/>
          <w:szCs w:val="20"/>
          <w:lang w:val="ru-RU"/>
        </w:rPr>
        <w:t xml:space="preserve">и </w:t>
      </w:r>
      <w:r w:rsidRPr="005D68D7">
        <w:rPr>
          <w:rFonts w:ascii="Arial" w:hAnsi="Arial" w:cs="Arial"/>
          <w:sz w:val="20"/>
          <w:szCs w:val="20"/>
        </w:rPr>
        <w:t>нет риска заразить других.</w:t>
      </w:r>
    </w:p>
    <w:p w14:paraId="5EE2D8DF" w14:textId="77777777" w:rsidR="00760236" w:rsidRPr="005D68D7" w:rsidRDefault="00760236" w:rsidP="00760236">
      <w:pPr>
        <w:rPr>
          <w:rFonts w:ascii="Arial" w:hAnsi="Arial" w:cs="Arial"/>
        </w:rPr>
      </w:pPr>
    </w:p>
    <w:p w14:paraId="3FA6C731" w14:textId="57AE0979" w:rsidR="003E6A19" w:rsidRPr="005D68D7" w:rsidRDefault="00760236" w:rsidP="00760236">
      <w:pPr>
        <w:ind w:firstLineChars="100" w:firstLine="204"/>
        <w:rPr>
          <w:rFonts w:ascii="Arial" w:hAnsi="Arial" w:cs="Arial"/>
          <w:sz w:val="20"/>
          <w:szCs w:val="20"/>
        </w:rPr>
      </w:pPr>
      <w:r w:rsidRPr="005D68D7">
        <w:rPr>
          <w:rFonts w:ascii="Arial" w:hAnsi="Arial" w:cs="Arial"/>
          <w:sz w:val="20"/>
          <w:szCs w:val="20"/>
        </w:rPr>
        <w:t>Если у вас на языке есть туберкулезные бациллы, они могут рассеиваться</w:t>
      </w:r>
      <w:r w:rsidR="00313BCA">
        <w:rPr>
          <w:rFonts w:ascii="Arial" w:hAnsi="Arial" w:cs="Arial"/>
          <w:sz w:val="20"/>
          <w:szCs w:val="20"/>
          <w:lang w:val="ru-RU"/>
        </w:rPr>
        <w:t xml:space="preserve"> в пространстве</w:t>
      </w:r>
      <w:r w:rsidRPr="005D68D7">
        <w:rPr>
          <w:rFonts w:ascii="Arial" w:hAnsi="Arial" w:cs="Arial"/>
          <w:sz w:val="20"/>
          <w:szCs w:val="20"/>
        </w:rPr>
        <w:t xml:space="preserve">, когда вы кашляете или чихаете, а если окружающие вас люди вдыхают бактерии, </w:t>
      </w:r>
      <w:r w:rsidR="00313BCA">
        <w:rPr>
          <w:rFonts w:ascii="Arial" w:hAnsi="Arial" w:cs="Arial"/>
          <w:sz w:val="20"/>
          <w:szCs w:val="20"/>
          <w:lang w:val="ru-RU"/>
        </w:rPr>
        <w:t xml:space="preserve">то </w:t>
      </w:r>
      <w:r w:rsidRPr="005D68D7">
        <w:rPr>
          <w:rFonts w:ascii="Arial" w:hAnsi="Arial" w:cs="Arial"/>
          <w:sz w:val="20"/>
          <w:szCs w:val="20"/>
        </w:rPr>
        <w:t xml:space="preserve">вы можете </w:t>
      </w:r>
      <w:r w:rsidR="00C921E2">
        <w:rPr>
          <w:rFonts w:ascii="Arial" w:hAnsi="Arial" w:cs="Arial"/>
          <w:sz w:val="20"/>
          <w:szCs w:val="20"/>
          <w:lang w:val="ru-RU"/>
        </w:rPr>
        <w:t xml:space="preserve">их </w:t>
      </w:r>
      <w:r w:rsidRPr="005D68D7">
        <w:rPr>
          <w:rFonts w:ascii="Arial" w:hAnsi="Arial" w:cs="Arial"/>
          <w:sz w:val="20"/>
          <w:szCs w:val="20"/>
        </w:rPr>
        <w:t xml:space="preserve">заразить. (Даже если вы заразитесь туберкулезом, </w:t>
      </w:r>
      <w:r w:rsidR="00107205">
        <w:rPr>
          <w:rFonts w:ascii="Arial" w:hAnsi="Arial" w:cs="Arial"/>
          <w:sz w:val="20"/>
          <w:szCs w:val="20"/>
          <w:lang w:val="ru-RU"/>
        </w:rPr>
        <w:t xml:space="preserve">нельзя точно сказать, что вы им </w:t>
      </w:r>
      <w:r w:rsidR="00C921E2">
        <w:rPr>
          <w:rFonts w:ascii="Arial" w:hAnsi="Arial" w:cs="Arial"/>
          <w:sz w:val="20"/>
          <w:szCs w:val="20"/>
          <w:lang w:val="ru-RU"/>
        </w:rPr>
        <w:t xml:space="preserve">и </w:t>
      </w:r>
      <w:r w:rsidRPr="005D68D7">
        <w:rPr>
          <w:rFonts w:ascii="Arial" w:hAnsi="Arial" w:cs="Arial"/>
          <w:sz w:val="20"/>
          <w:szCs w:val="20"/>
        </w:rPr>
        <w:t>заболеете.)</w:t>
      </w:r>
    </w:p>
    <w:p w14:paraId="7C347704" w14:textId="77777777" w:rsidR="00B0038F" w:rsidRPr="005D68D7" w:rsidRDefault="00B0038F" w:rsidP="00A67929">
      <w:pPr>
        <w:rPr>
          <w:rFonts w:ascii="Arial" w:hAnsi="Arial" w:cs="Arial"/>
        </w:rPr>
      </w:pPr>
    </w:p>
    <w:p w14:paraId="03C6DAF4" w14:textId="3F620651" w:rsidR="00F832E9" w:rsidRPr="005D68D7" w:rsidRDefault="00107205" w:rsidP="00A6792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ru-RU"/>
        </w:rPr>
        <w:t xml:space="preserve">(Лечение продолжается </w:t>
      </w:r>
      <w:r w:rsidR="00991597" w:rsidRPr="005D68D7">
        <w:rPr>
          <w:rFonts w:ascii="Arial" w:hAnsi="Arial" w:cs="Arial"/>
          <w:sz w:val="20"/>
          <w:szCs w:val="20"/>
        </w:rPr>
        <w:t xml:space="preserve">6 месяцев и более) </w:t>
      </w:r>
      <w:r w:rsidR="00760236" w:rsidRPr="005D68D7">
        <w:rPr>
          <w:rFonts w:ascii="Arial" w:hAnsi="Arial" w:cs="Arial"/>
          <w:sz w:val="20"/>
          <w:szCs w:val="20"/>
        </w:rPr>
        <w:t xml:space="preserve">в соответствии с указаниями </w:t>
      </w:r>
      <w:proofErr w:type="gramStart"/>
      <w:r w:rsidR="00760236" w:rsidRPr="005D68D7">
        <w:rPr>
          <w:rFonts w:ascii="Arial" w:hAnsi="Arial" w:cs="Arial"/>
          <w:sz w:val="20"/>
          <w:szCs w:val="20"/>
        </w:rPr>
        <w:t xml:space="preserve">врача </w:t>
      </w:r>
      <w:r w:rsidR="00991597" w:rsidRPr="005D68D7">
        <w:rPr>
          <w:rFonts w:ascii="Arial" w:hAnsi="Arial" w:cs="Arial"/>
          <w:sz w:val="20"/>
          <w:szCs w:val="20"/>
        </w:rPr>
        <w:t>.</w:t>
      </w:r>
      <w:proofErr w:type="gramEnd"/>
    </w:p>
    <w:p w14:paraId="7ECA77E9" w14:textId="77777777" w:rsidR="00B0038F" w:rsidRPr="005D68D7" w:rsidRDefault="00B0038F" w:rsidP="00760236">
      <w:pPr>
        <w:rPr>
          <w:rFonts w:ascii="Arial" w:hAnsi="Arial" w:cs="Arial"/>
        </w:rPr>
      </w:pPr>
    </w:p>
    <w:p w14:paraId="38672B78" w14:textId="77777777" w:rsidR="00760236" w:rsidRPr="005D68D7" w:rsidRDefault="00A67929" w:rsidP="00760236">
      <w:pPr>
        <w:rPr>
          <w:rFonts w:ascii="Arial" w:hAnsi="Arial" w:cs="Arial"/>
          <w:sz w:val="20"/>
          <w:szCs w:val="20"/>
        </w:rPr>
      </w:pPr>
      <w:r w:rsidRPr="005D68D7">
        <w:rPr>
          <w:rFonts w:ascii="Segoe UI Symbol" w:hAnsi="Segoe UI Symbol" w:cs="Segoe UI Symbol"/>
          <w:sz w:val="20"/>
          <w:szCs w:val="20"/>
        </w:rPr>
        <w:t>★</w:t>
      </w:r>
      <w:r w:rsidRPr="005D68D7">
        <w:rPr>
          <w:rFonts w:ascii="Arial" w:hAnsi="Arial" w:cs="Arial"/>
          <w:sz w:val="20"/>
          <w:szCs w:val="20"/>
        </w:rPr>
        <w:t xml:space="preserve"> Уведомление о туберкулезе</w:t>
      </w:r>
    </w:p>
    <w:p w14:paraId="68FB5DF4" w14:textId="77777777" w:rsidR="00B0038F" w:rsidRPr="005D68D7" w:rsidRDefault="00B0038F" w:rsidP="00A67929">
      <w:pPr>
        <w:rPr>
          <w:rFonts w:ascii="Arial" w:hAnsi="Arial" w:cs="Arial"/>
        </w:rPr>
      </w:pPr>
    </w:p>
    <w:p w14:paraId="0E503ECC" w14:textId="77777777" w:rsidR="00760236" w:rsidRPr="005D68D7" w:rsidRDefault="00760236" w:rsidP="00B0038F">
      <w:pPr>
        <w:ind w:firstLineChars="100" w:firstLine="204"/>
        <w:rPr>
          <w:rFonts w:ascii="Arial" w:hAnsi="Arial" w:cs="Arial"/>
          <w:sz w:val="20"/>
          <w:szCs w:val="20"/>
        </w:rPr>
      </w:pPr>
      <w:r w:rsidRPr="005D68D7">
        <w:rPr>
          <w:rFonts w:ascii="Arial" w:hAnsi="Arial" w:cs="Arial"/>
          <w:sz w:val="20"/>
          <w:szCs w:val="20"/>
        </w:rPr>
        <w:t>Поскольку туберкулез является инфекционным заболеванием, врач, диагностирующий его, обязан сообщить в поликлинику адрес, имя, фамилию, дату рождения, пол, род занятий и т. д. больного на основании закона.</w:t>
      </w:r>
    </w:p>
    <w:p w14:paraId="3785D3D4" w14:textId="77777777" w:rsidR="00B0038F" w:rsidRPr="005D68D7" w:rsidRDefault="00B0038F" w:rsidP="00A67929">
      <w:pPr>
        <w:rPr>
          <w:rFonts w:ascii="Arial" w:hAnsi="Arial" w:cs="Arial"/>
        </w:rPr>
      </w:pPr>
    </w:p>
    <w:p w14:paraId="241C3CF1" w14:textId="77777777" w:rsidR="00760236" w:rsidRPr="005D68D7" w:rsidRDefault="00760236" w:rsidP="00B0038F">
      <w:pPr>
        <w:ind w:firstLineChars="100" w:firstLine="204"/>
        <w:rPr>
          <w:rFonts w:ascii="Arial" w:hAnsi="Arial" w:cs="Arial"/>
          <w:sz w:val="20"/>
          <w:szCs w:val="20"/>
        </w:rPr>
      </w:pPr>
      <w:r w:rsidRPr="005D68D7">
        <w:rPr>
          <w:rFonts w:ascii="Arial" w:hAnsi="Arial" w:cs="Arial"/>
          <w:sz w:val="20"/>
          <w:szCs w:val="20"/>
        </w:rPr>
        <w:t>Получив уведомление от врача, поликлиника спросит вас о ваших симптомах и условиях жизни посредством информации из медицинского учреждения и опроса вас или вашей семьи.</w:t>
      </w:r>
    </w:p>
    <w:p w14:paraId="6A5AA39E" w14:textId="77777777" w:rsidR="00F832E9" w:rsidRPr="005D68D7" w:rsidRDefault="00F832E9" w:rsidP="00760236">
      <w:pPr>
        <w:rPr>
          <w:rFonts w:ascii="Arial" w:hAnsi="Arial" w:cs="Arial"/>
        </w:rPr>
      </w:pPr>
    </w:p>
    <w:p w14:paraId="3243DBD6" w14:textId="0E82C9A1" w:rsidR="00760236" w:rsidRPr="005D68D7" w:rsidRDefault="00760236" w:rsidP="00760236">
      <w:pPr>
        <w:rPr>
          <w:rFonts w:ascii="Arial" w:hAnsi="Arial" w:cs="Arial"/>
          <w:sz w:val="20"/>
          <w:szCs w:val="20"/>
        </w:rPr>
      </w:pPr>
      <w:r w:rsidRPr="005D68D7">
        <w:rPr>
          <w:rFonts w:ascii="Segoe UI Symbol" w:hAnsi="Segoe UI Symbol" w:cs="Segoe UI Symbol"/>
          <w:sz w:val="20"/>
          <w:szCs w:val="20"/>
        </w:rPr>
        <w:t>★</w:t>
      </w:r>
      <w:r w:rsidRPr="005D68D7">
        <w:rPr>
          <w:rFonts w:ascii="Arial" w:hAnsi="Arial" w:cs="Arial"/>
          <w:sz w:val="20"/>
          <w:szCs w:val="20"/>
        </w:rPr>
        <w:t xml:space="preserve"> Рекомендации по госпитализации и медицинскому осмотру</w:t>
      </w:r>
    </w:p>
    <w:p w14:paraId="705568BF" w14:textId="77777777" w:rsidR="00B0038F" w:rsidRPr="005D68D7" w:rsidRDefault="00B0038F" w:rsidP="00760236">
      <w:pPr>
        <w:rPr>
          <w:rFonts w:ascii="Arial" w:hAnsi="Arial" w:cs="Arial"/>
        </w:rPr>
      </w:pPr>
    </w:p>
    <w:p w14:paraId="17A05695" w14:textId="2007C926" w:rsidR="00F832E9" w:rsidRPr="005D68D7" w:rsidRDefault="00760236" w:rsidP="00760236">
      <w:pPr>
        <w:rPr>
          <w:rFonts w:ascii="Arial" w:hAnsi="Arial" w:cs="Arial"/>
          <w:sz w:val="20"/>
          <w:szCs w:val="20"/>
        </w:rPr>
      </w:pPr>
      <w:r w:rsidRPr="005D68D7">
        <w:rPr>
          <w:rFonts w:ascii="Arial" w:hAnsi="Arial" w:cs="Arial"/>
          <w:sz w:val="20"/>
          <w:szCs w:val="20"/>
        </w:rPr>
        <w:t xml:space="preserve">Если поликлиника определит, что пациент является больным туберкулезом, который может заразить </w:t>
      </w:r>
      <w:r w:rsidR="00362CA2">
        <w:rPr>
          <w:rFonts w:ascii="Arial" w:hAnsi="Arial" w:cs="Arial"/>
          <w:sz w:val="20"/>
          <w:szCs w:val="20"/>
          <w:lang w:val="ru-RU"/>
        </w:rPr>
        <w:t>другого</w:t>
      </w:r>
      <w:r w:rsidRPr="005D68D7">
        <w:rPr>
          <w:rFonts w:ascii="Arial" w:hAnsi="Arial" w:cs="Arial"/>
          <w:sz w:val="20"/>
          <w:szCs w:val="20"/>
        </w:rPr>
        <w:t xml:space="preserve"> человека </w:t>
      </w:r>
      <w:proofErr w:type="gramStart"/>
      <w:r w:rsidRPr="005D68D7">
        <w:rPr>
          <w:rFonts w:ascii="Arial" w:hAnsi="Arial" w:cs="Arial"/>
          <w:sz w:val="20"/>
          <w:szCs w:val="20"/>
        </w:rPr>
        <w:t>туберкулезом ,</w:t>
      </w:r>
      <w:proofErr w:type="gramEnd"/>
      <w:r w:rsidRPr="005D68D7">
        <w:rPr>
          <w:rFonts w:ascii="Arial" w:hAnsi="Arial" w:cs="Arial"/>
          <w:sz w:val="20"/>
          <w:szCs w:val="20"/>
        </w:rPr>
        <w:t xml:space="preserve"> поликлиника выдает «рекомендацию о госпитализации на основании Закона об инфекционных заболеваниях» для госпитализации в медицинское учреждение </w:t>
      </w:r>
      <w:r w:rsidR="00362CA2">
        <w:rPr>
          <w:rFonts w:ascii="Arial" w:hAnsi="Arial" w:cs="Arial"/>
          <w:sz w:val="20"/>
          <w:szCs w:val="20"/>
          <w:lang w:val="ru-RU"/>
        </w:rPr>
        <w:t>для туберкулезников</w:t>
      </w:r>
      <w:r w:rsidRPr="005D68D7">
        <w:rPr>
          <w:rFonts w:ascii="Arial" w:hAnsi="Arial" w:cs="Arial"/>
          <w:sz w:val="20"/>
          <w:szCs w:val="20"/>
        </w:rPr>
        <w:t>.</w:t>
      </w:r>
    </w:p>
    <w:p w14:paraId="7D265AE2" w14:textId="77777777" w:rsidR="00B0038F" w:rsidRPr="005D68D7" w:rsidRDefault="00B0038F" w:rsidP="00760236">
      <w:pPr>
        <w:rPr>
          <w:rFonts w:ascii="Arial" w:hAnsi="Arial" w:cs="Arial"/>
        </w:rPr>
      </w:pPr>
    </w:p>
    <w:p w14:paraId="43797841" w14:textId="6B44DE2C" w:rsidR="00B0038F" w:rsidRPr="005D68D7" w:rsidRDefault="00760236" w:rsidP="00760236">
      <w:pPr>
        <w:rPr>
          <w:rFonts w:ascii="Arial" w:hAnsi="Arial" w:cs="Arial"/>
          <w:sz w:val="20"/>
          <w:szCs w:val="20"/>
        </w:rPr>
      </w:pPr>
      <w:r w:rsidRPr="005D68D7">
        <w:rPr>
          <w:rFonts w:ascii="Arial" w:hAnsi="Arial" w:cs="Arial"/>
          <w:sz w:val="20"/>
          <w:szCs w:val="20"/>
        </w:rPr>
        <w:t>Кроме того, центр здоровья рекомендует при необходимости пройти медицинское обследование членам семьи, которые могут быть заражены туберкулезом, или тем, кто контактировал с ним в по</w:t>
      </w:r>
      <w:proofErr w:type="spellStart"/>
      <w:r w:rsidR="00362CA2">
        <w:rPr>
          <w:rFonts w:ascii="Arial" w:hAnsi="Arial" w:cs="Arial"/>
          <w:sz w:val="20"/>
          <w:szCs w:val="20"/>
          <w:lang w:val="ru-RU"/>
        </w:rPr>
        <w:t>сл</w:t>
      </w:r>
      <w:r w:rsidRPr="005D68D7">
        <w:rPr>
          <w:rFonts w:ascii="Arial" w:hAnsi="Arial" w:cs="Arial"/>
          <w:sz w:val="20"/>
          <w:szCs w:val="20"/>
        </w:rPr>
        <w:t>едне</w:t>
      </w:r>
      <w:proofErr w:type="spellEnd"/>
      <w:r w:rsidR="00362CA2">
        <w:rPr>
          <w:rFonts w:ascii="Arial" w:hAnsi="Arial" w:cs="Arial"/>
          <w:sz w:val="20"/>
          <w:szCs w:val="20"/>
          <w:lang w:val="ru-RU"/>
        </w:rPr>
        <w:t>е время</w:t>
      </w:r>
      <w:r w:rsidRPr="005D68D7">
        <w:rPr>
          <w:rFonts w:ascii="Arial" w:hAnsi="Arial" w:cs="Arial"/>
          <w:sz w:val="20"/>
          <w:szCs w:val="20"/>
        </w:rPr>
        <w:t>.</w:t>
      </w:r>
    </w:p>
    <w:p w14:paraId="26071BAC" w14:textId="77777777" w:rsidR="00B0038F" w:rsidRPr="005D68D7" w:rsidRDefault="00B0038F" w:rsidP="00760236">
      <w:pPr>
        <w:rPr>
          <w:rFonts w:ascii="Arial" w:hAnsi="Arial" w:cs="Arial"/>
        </w:rPr>
      </w:pPr>
    </w:p>
    <w:p w14:paraId="79BD68F4" w14:textId="77777777" w:rsidR="00760236" w:rsidRPr="005D68D7" w:rsidRDefault="00B0038F" w:rsidP="00760236">
      <w:pPr>
        <w:rPr>
          <w:rFonts w:ascii="Arial" w:hAnsi="Arial" w:cs="Arial"/>
          <w:sz w:val="20"/>
          <w:szCs w:val="20"/>
        </w:rPr>
      </w:pPr>
      <w:r w:rsidRPr="005D68D7">
        <w:rPr>
          <w:rFonts w:ascii="Arial" w:hAnsi="Arial" w:cs="Arial"/>
          <w:sz w:val="20"/>
          <w:szCs w:val="20"/>
        </w:rPr>
        <w:t>(Примечание) Если вас необходимо госпитализировать из-за других заболеваний и нет риска заражения, «рекомендация по госпитализации» не будет дана.</w:t>
      </w:r>
    </w:p>
    <w:p w14:paraId="72703FD0" w14:textId="77777777" w:rsidR="00B0038F" w:rsidRPr="005D68D7" w:rsidRDefault="00B0038F" w:rsidP="00760236">
      <w:pPr>
        <w:rPr>
          <w:rFonts w:ascii="Arial" w:hAnsi="Arial" w:cs="Arial"/>
        </w:rPr>
      </w:pPr>
    </w:p>
    <w:p w14:paraId="42EE7EEF" w14:textId="41A41038" w:rsidR="00B0038F" w:rsidRPr="00362CA2" w:rsidRDefault="00760236" w:rsidP="00760236">
      <w:pPr>
        <w:rPr>
          <w:rFonts w:ascii="Arial" w:hAnsi="Arial" w:cs="Arial"/>
          <w:sz w:val="20"/>
          <w:szCs w:val="20"/>
        </w:rPr>
      </w:pPr>
      <w:r w:rsidRPr="005D68D7">
        <w:rPr>
          <w:rFonts w:ascii="Segoe UI Symbol" w:hAnsi="Segoe UI Symbol" w:cs="Segoe UI Symbol"/>
          <w:sz w:val="20"/>
          <w:szCs w:val="20"/>
        </w:rPr>
        <w:t>★</w:t>
      </w:r>
      <w:r w:rsidRPr="005D68D7">
        <w:rPr>
          <w:rFonts w:ascii="Arial" w:hAnsi="Arial" w:cs="Arial"/>
          <w:sz w:val="20"/>
          <w:szCs w:val="20"/>
        </w:rPr>
        <w:t xml:space="preserve"> Медицинские расходы </w:t>
      </w:r>
      <w:proofErr w:type="spellStart"/>
      <w:r w:rsidRPr="005D68D7">
        <w:rPr>
          <w:rFonts w:ascii="Arial" w:hAnsi="Arial" w:cs="Arial"/>
          <w:sz w:val="20"/>
          <w:szCs w:val="20"/>
        </w:rPr>
        <w:t>финансиру</w:t>
      </w:r>
      <w:r w:rsidR="00362CA2">
        <w:rPr>
          <w:rFonts w:ascii="Arial" w:hAnsi="Arial" w:cs="Arial"/>
          <w:sz w:val="20"/>
          <w:szCs w:val="20"/>
          <w:lang w:val="ru-RU"/>
        </w:rPr>
        <w:t>ются</w:t>
      </w:r>
      <w:proofErr w:type="spellEnd"/>
      <w:r w:rsidRPr="005D68D7">
        <w:rPr>
          <w:rFonts w:ascii="Arial" w:hAnsi="Arial" w:cs="Arial"/>
          <w:sz w:val="20"/>
          <w:szCs w:val="20"/>
        </w:rPr>
        <w:t xml:space="preserve"> государством</w:t>
      </w:r>
    </w:p>
    <w:p w14:paraId="34FE7776" w14:textId="77777777" w:rsidR="00362CA2" w:rsidRDefault="00362CA2" w:rsidP="00760236">
      <w:pPr>
        <w:rPr>
          <w:rFonts w:ascii="Arial" w:hAnsi="Arial" w:cs="Arial"/>
          <w:sz w:val="20"/>
          <w:szCs w:val="20"/>
        </w:rPr>
      </w:pPr>
    </w:p>
    <w:p w14:paraId="52885DDB" w14:textId="697210E8" w:rsidR="00A67929" w:rsidRPr="005D68D7" w:rsidRDefault="00760236" w:rsidP="00760236">
      <w:pPr>
        <w:rPr>
          <w:rFonts w:ascii="Arial" w:hAnsi="Arial" w:cs="Arial"/>
          <w:sz w:val="20"/>
          <w:szCs w:val="20"/>
        </w:rPr>
      </w:pPr>
      <w:r w:rsidRPr="005D68D7">
        <w:rPr>
          <w:rFonts w:ascii="Arial" w:hAnsi="Arial" w:cs="Arial"/>
          <w:sz w:val="20"/>
          <w:szCs w:val="20"/>
        </w:rPr>
        <w:t xml:space="preserve">При лечении туберкулеза действует система покрытия части медицинских расходов за счет государства и снижения </w:t>
      </w:r>
      <w:r w:rsidR="00362CA2">
        <w:rPr>
          <w:rFonts w:ascii="Arial" w:hAnsi="Arial" w:cs="Arial"/>
          <w:sz w:val="20"/>
          <w:szCs w:val="20"/>
          <w:lang w:val="ru-RU"/>
        </w:rPr>
        <w:t xml:space="preserve">расходов по </w:t>
      </w:r>
      <w:proofErr w:type="spellStart"/>
      <w:r w:rsidRPr="005D68D7">
        <w:rPr>
          <w:rFonts w:ascii="Arial" w:hAnsi="Arial" w:cs="Arial"/>
          <w:sz w:val="20"/>
          <w:szCs w:val="20"/>
        </w:rPr>
        <w:t>самооплат</w:t>
      </w:r>
      <w:proofErr w:type="spellEnd"/>
      <w:r w:rsidR="00362CA2">
        <w:rPr>
          <w:rFonts w:ascii="Arial" w:hAnsi="Arial" w:cs="Arial"/>
          <w:sz w:val="20"/>
          <w:szCs w:val="20"/>
          <w:lang w:val="ru-RU"/>
        </w:rPr>
        <w:t>е</w:t>
      </w:r>
      <w:r w:rsidRPr="005D68D7">
        <w:rPr>
          <w:rFonts w:ascii="Arial" w:hAnsi="Arial" w:cs="Arial"/>
          <w:sz w:val="20"/>
          <w:szCs w:val="20"/>
        </w:rPr>
        <w:t>.</w:t>
      </w:r>
    </w:p>
    <w:p w14:paraId="54857BE4" w14:textId="57FF7E14" w:rsidR="00DE53E5" w:rsidRPr="005D68D7" w:rsidRDefault="008F7C56" w:rsidP="00760236">
      <w:pPr>
        <w:rPr>
          <w:rFonts w:ascii="Arial" w:hAnsi="Arial" w:cs="Arial"/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8752" behindDoc="1" locked="0" layoutInCell="1" allowOverlap="1" wp14:anchorId="69A9C214" wp14:editId="066600EE">
            <wp:simplePos x="0" y="0"/>
            <wp:positionH relativeFrom="column">
              <wp:posOffset>5191760</wp:posOffset>
            </wp:positionH>
            <wp:positionV relativeFrom="paragraph">
              <wp:posOffset>-635</wp:posOffset>
            </wp:positionV>
            <wp:extent cx="1057275" cy="1047750"/>
            <wp:effectExtent l="0" t="0" r="0" b="0"/>
            <wp:wrapNone/>
            <wp:docPr id="2" name="図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047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60236" w:rsidRPr="005D68D7">
        <w:rPr>
          <w:rFonts w:ascii="Arial" w:hAnsi="Arial" w:cs="Arial"/>
          <w:sz w:val="20"/>
          <w:szCs w:val="20"/>
        </w:rPr>
        <w:t>(См. обратную сторону)</w:t>
      </w:r>
    </w:p>
    <w:sectPr w:rsidR="00DE53E5" w:rsidRPr="005D68D7" w:rsidSect="00A4561D">
      <w:headerReference w:type="default" r:id="rId9"/>
      <w:headerReference w:type="first" r:id="rId10"/>
      <w:pgSz w:w="11906" w:h="16838" w:code="9"/>
      <w:pgMar w:top="851" w:right="567" w:bottom="851" w:left="567" w:header="851" w:footer="992" w:gutter="0"/>
      <w:cols w:space="425"/>
      <w:titlePg/>
      <w:docGrid w:type="linesAndChars" w:linePitch="299" w:charSpace="9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A67DEC" w14:textId="77777777" w:rsidR="00DE41D0" w:rsidRDefault="00DE41D0" w:rsidP="003E6A19">
      <w:r>
        <w:separator/>
      </w:r>
    </w:p>
  </w:endnote>
  <w:endnote w:type="continuationSeparator" w:id="0">
    <w:p w14:paraId="00D3B3FE" w14:textId="77777777" w:rsidR="00DE41D0" w:rsidRDefault="00DE41D0" w:rsidP="003E6A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G丸ｺﾞｼｯｸM-PRO">
    <w:altName w:val="HGMaruGothicMPRO"/>
    <w:panose1 w:val="020F0600000000000000"/>
    <w:charset w:val="80"/>
    <w:family w:val="swiss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0D433D" w14:textId="77777777" w:rsidR="00DE41D0" w:rsidRDefault="00DE41D0" w:rsidP="003E6A19">
      <w:r>
        <w:separator/>
      </w:r>
    </w:p>
  </w:footnote>
  <w:footnote w:type="continuationSeparator" w:id="0">
    <w:p w14:paraId="13997577" w14:textId="77777777" w:rsidR="00DE41D0" w:rsidRDefault="00DE41D0" w:rsidP="003E6A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241919" w14:textId="77777777" w:rsidR="00A4561D" w:rsidRDefault="00A4561D">
    <w:pPr>
      <w:pStyle w:val="a3"/>
    </w:pPr>
    <w:r>
      <w:rPr>
        <w:lang w:val="ja-JP"/>
      </w:rPr>
      <w:t>[Вход здесь]</w:t>
    </w:r>
  </w:p>
  <w:p w14:paraId="11E3B3FE" w14:textId="77777777" w:rsidR="00A4561D" w:rsidRDefault="00A4561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5AD851" w14:textId="26E114EF" w:rsidR="00A4561D" w:rsidRPr="005D68D7" w:rsidRDefault="00A4561D" w:rsidP="00A4561D">
    <w:pPr>
      <w:pStyle w:val="a3"/>
      <w:ind w:firstLineChars="100" w:firstLine="240"/>
      <w:rPr>
        <w:rFonts w:ascii="Arial" w:eastAsia="HG丸ｺﾞｼｯｸM-PRO" w:hAnsi="Arial" w:cs="Arial"/>
        <w:kern w:val="0"/>
        <w:sz w:val="24"/>
        <w:szCs w:val="24"/>
      </w:rPr>
    </w:pPr>
    <w:r w:rsidRPr="005D68D7">
      <w:rPr>
        <w:rFonts w:ascii="Arial" w:eastAsia="HG丸ｺﾞｼｯｸM-PRO" w:hAnsi="Arial" w:cs="Arial"/>
        <w:kern w:val="0"/>
        <w:sz w:val="24"/>
      </w:rPr>
      <w:t>Это справочный документ</w:t>
    </w:r>
  </w:p>
  <w:p w14:paraId="042961A3" w14:textId="77777777" w:rsidR="00A4561D" w:rsidRPr="005D68D7" w:rsidRDefault="00A4561D" w:rsidP="00A4561D">
    <w:pPr>
      <w:pStyle w:val="a3"/>
      <w:ind w:firstLineChars="100" w:firstLine="240"/>
      <w:rPr>
        <w:rFonts w:ascii="Arial" w:hAnsi="Arial" w:cs="Arial"/>
        <w:sz w:val="21"/>
      </w:rPr>
    </w:pPr>
    <w:r w:rsidRPr="005D68D7">
      <w:rPr>
        <w:rFonts w:ascii="Arial" w:eastAsia="HG丸ｺﾞｼｯｸM-PRO" w:hAnsi="Arial" w:cs="Arial"/>
        <w:kern w:val="0"/>
        <w:sz w:val="24"/>
      </w:rPr>
      <w:t>Официальным документом является японский документ, выданный центром общественного здравоохранения.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76AC5"/>
    <w:multiLevelType w:val="hybridMultilevel"/>
    <w:tmpl w:val="DE7A6ECA"/>
    <w:lvl w:ilvl="0" w:tplc="2FC4F168">
      <w:start w:val="6"/>
      <w:numFmt w:val="bullet"/>
      <w:lvlText w:val="★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D3E3EF8"/>
    <w:multiLevelType w:val="hybridMultilevel"/>
    <w:tmpl w:val="AAF4CC8C"/>
    <w:lvl w:ilvl="0" w:tplc="47A879CA">
      <w:start w:val="1"/>
      <w:numFmt w:val="decimalEnclosedCircle"/>
      <w:lvlText w:val="%1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2" w15:restartNumberingAfterBreak="0">
    <w:nsid w:val="38710CDD"/>
    <w:multiLevelType w:val="hybridMultilevel"/>
    <w:tmpl w:val="9544E072"/>
    <w:lvl w:ilvl="0" w:tplc="37BC9262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D377FBE"/>
    <w:multiLevelType w:val="hybridMultilevel"/>
    <w:tmpl w:val="AC04C448"/>
    <w:lvl w:ilvl="0" w:tplc="9962A918">
      <w:numFmt w:val="bullet"/>
      <w:lvlText w:val="★"/>
      <w:lvlJc w:val="left"/>
      <w:pPr>
        <w:tabs>
          <w:tab w:val="num" w:pos="510"/>
        </w:tabs>
        <w:ind w:left="510" w:hanging="51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982884640">
    <w:abstractNumId w:val="2"/>
  </w:num>
  <w:num w:numId="2" w16cid:durableId="836920283">
    <w:abstractNumId w:val="1"/>
  </w:num>
  <w:num w:numId="3" w16cid:durableId="1259557162">
    <w:abstractNumId w:val="3"/>
  </w:num>
  <w:num w:numId="4" w16cid:durableId="15244398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9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12"/>
  <w:drawingGridVerticalSpacing w:val="29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99B"/>
    <w:rsid w:val="00074518"/>
    <w:rsid w:val="0009777E"/>
    <w:rsid w:val="000E5CB7"/>
    <w:rsid w:val="00107205"/>
    <w:rsid w:val="001919EA"/>
    <w:rsid w:val="001E3940"/>
    <w:rsid w:val="00220551"/>
    <w:rsid w:val="00282603"/>
    <w:rsid w:val="002E1DE9"/>
    <w:rsid w:val="00300344"/>
    <w:rsid w:val="0031252D"/>
    <w:rsid w:val="00313BCA"/>
    <w:rsid w:val="003529F8"/>
    <w:rsid w:val="00362CA2"/>
    <w:rsid w:val="00382C5A"/>
    <w:rsid w:val="003E6A19"/>
    <w:rsid w:val="004368D5"/>
    <w:rsid w:val="00465D5D"/>
    <w:rsid w:val="00476CC8"/>
    <w:rsid w:val="0050429D"/>
    <w:rsid w:val="00532FB5"/>
    <w:rsid w:val="00557CB5"/>
    <w:rsid w:val="00566CFC"/>
    <w:rsid w:val="005D68D7"/>
    <w:rsid w:val="00606076"/>
    <w:rsid w:val="006108F7"/>
    <w:rsid w:val="006572C0"/>
    <w:rsid w:val="0066216B"/>
    <w:rsid w:val="006663A3"/>
    <w:rsid w:val="006D492B"/>
    <w:rsid w:val="0074588F"/>
    <w:rsid w:val="00760236"/>
    <w:rsid w:val="0077599B"/>
    <w:rsid w:val="00795B74"/>
    <w:rsid w:val="007A50B3"/>
    <w:rsid w:val="007C1273"/>
    <w:rsid w:val="00805D97"/>
    <w:rsid w:val="00813DA4"/>
    <w:rsid w:val="00843087"/>
    <w:rsid w:val="00846F2F"/>
    <w:rsid w:val="00851289"/>
    <w:rsid w:val="008D3912"/>
    <w:rsid w:val="008E3160"/>
    <w:rsid w:val="008E6453"/>
    <w:rsid w:val="008F7C56"/>
    <w:rsid w:val="00903005"/>
    <w:rsid w:val="00916A81"/>
    <w:rsid w:val="0091702E"/>
    <w:rsid w:val="009434E4"/>
    <w:rsid w:val="009479E0"/>
    <w:rsid w:val="009569A3"/>
    <w:rsid w:val="009708AF"/>
    <w:rsid w:val="00991597"/>
    <w:rsid w:val="009A1CCC"/>
    <w:rsid w:val="009B4DB3"/>
    <w:rsid w:val="009C245D"/>
    <w:rsid w:val="00A4561D"/>
    <w:rsid w:val="00A67929"/>
    <w:rsid w:val="00A97EF5"/>
    <w:rsid w:val="00AB76DB"/>
    <w:rsid w:val="00AC33F6"/>
    <w:rsid w:val="00AC6784"/>
    <w:rsid w:val="00B0038F"/>
    <w:rsid w:val="00B01848"/>
    <w:rsid w:val="00B31D4C"/>
    <w:rsid w:val="00B32000"/>
    <w:rsid w:val="00B43D1B"/>
    <w:rsid w:val="00BC1F4D"/>
    <w:rsid w:val="00BC3070"/>
    <w:rsid w:val="00BD5BE4"/>
    <w:rsid w:val="00C921E2"/>
    <w:rsid w:val="00CC3AFA"/>
    <w:rsid w:val="00CC5DDC"/>
    <w:rsid w:val="00D04C64"/>
    <w:rsid w:val="00D17BD2"/>
    <w:rsid w:val="00D2184E"/>
    <w:rsid w:val="00D56046"/>
    <w:rsid w:val="00D56D74"/>
    <w:rsid w:val="00D82A5D"/>
    <w:rsid w:val="00DE41D0"/>
    <w:rsid w:val="00DE53E5"/>
    <w:rsid w:val="00E10047"/>
    <w:rsid w:val="00E5280C"/>
    <w:rsid w:val="00E66DD6"/>
    <w:rsid w:val="00E93BCA"/>
    <w:rsid w:val="00EB16CB"/>
    <w:rsid w:val="00ED74F3"/>
    <w:rsid w:val="00F2403A"/>
    <w:rsid w:val="00F832E9"/>
    <w:rsid w:val="00F85A9C"/>
    <w:rsid w:val="00F950B2"/>
    <w:rsid w:val="00F96C39"/>
    <w:rsid w:val="00F971FB"/>
    <w:rsid w:val="00FA4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07BCE22"/>
  <w15:chartTrackingRefBased/>
  <w15:docId w15:val="{B3DEA437-41E0-4D1A-978C-D6A2B4582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76CC8"/>
    <w:pPr>
      <w:widowControl w:val="0"/>
      <w:jc w:val="both"/>
    </w:pPr>
    <w:rPr>
      <w:kern w:val="2"/>
      <w:sz w:val="22"/>
      <w:szCs w:val="22"/>
      <w:lang w:val="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E6A1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3E6A19"/>
    <w:rPr>
      <w:kern w:val="2"/>
      <w:sz w:val="22"/>
      <w:szCs w:val="22"/>
    </w:rPr>
  </w:style>
  <w:style w:type="paragraph" w:styleId="a5">
    <w:name w:val="footer"/>
    <w:basedOn w:val="a"/>
    <w:link w:val="a6"/>
    <w:rsid w:val="003E6A1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3E6A19"/>
    <w:rPr>
      <w:kern w:val="2"/>
      <w:sz w:val="22"/>
      <w:szCs w:val="22"/>
    </w:rPr>
  </w:style>
  <w:style w:type="paragraph" w:styleId="a7">
    <w:name w:val="List Paragraph"/>
    <w:basedOn w:val="a"/>
    <w:uiPriority w:val="34"/>
    <w:qFormat/>
    <w:rsid w:val="003E6A19"/>
    <w:pPr>
      <w:ind w:leftChars="400" w:left="840"/>
    </w:pPr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1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3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300</Words>
  <Characters>1711</Characters>
  <Application>Microsoft Office Word</Application>
  <DocSecurity>0</DocSecurity>
  <Lines>14</Lines>
  <Paragraphs>4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患者様用</vt:lpstr>
      <vt:lpstr>患者様用</vt:lpstr>
      <vt:lpstr>患者様用</vt:lpstr>
    </vt:vector>
  </TitlesOfParts>
  <Company/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患者様用</dc:title>
  <dc:subject/>
  <dc:creator>oa</dc:creator>
  <cp:keywords/>
  <cp:lastModifiedBy>小正 裕佳子</cp:lastModifiedBy>
  <cp:revision>2</cp:revision>
  <cp:lastPrinted>2010-09-24T08:47:00Z</cp:lastPrinted>
  <dcterms:created xsi:type="dcterms:W3CDTF">2022-07-25T04:42:00Z</dcterms:created>
  <dcterms:modified xsi:type="dcterms:W3CDTF">2022-07-25T04:42:00Z</dcterms:modified>
</cp:coreProperties>
</file>