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F5E" w:rsidRDefault="00471F5E" w:rsidP="00471F5E">
      <w:pPr>
        <w:spacing w:before="236"/>
        <w:rPr>
          <w:rFonts w:ascii="Adobe Devanagari" w:hAnsi="Adobe Devanagari"/>
          <w:w w:val="95"/>
          <w:sz w:val="28"/>
          <w:szCs w:val="28"/>
        </w:rPr>
      </w:pPr>
      <w:r w:rsidRPr="00CE5135">
        <w:rPr>
          <w:rFonts w:ascii="Adobe Devanagari" w:hAnsi="Adobe Devanagari" w:cs="ＭＳ ゴシック"/>
          <w:w w:val="95"/>
          <w:sz w:val="28"/>
          <w:szCs w:val="28"/>
          <w:cs/>
        </w:rPr>
        <w:t>⑨</w:t>
      </w:r>
    </w:p>
    <w:p w:rsidR="00471F5E" w:rsidRPr="00CE5135" w:rsidRDefault="00471F5E" w:rsidP="00471F5E">
      <w:pPr>
        <w:spacing w:before="85"/>
        <w:ind w:leftChars="322" w:left="708"/>
        <w:rPr>
          <w:rFonts w:ascii="Adobe Devanagari" w:eastAsia="Times New Roman" w:hAnsi="Adobe Devanagari" w:cs="Adobe Devanagari"/>
          <w:sz w:val="28"/>
          <w:szCs w:val="28"/>
          <w:cs/>
        </w:rPr>
      </w:pPr>
      <w:r>
        <w:rPr>
          <w:rFonts w:ascii="Adobe Devanagari" w:hAnsi="Adobe Devanagari" w:cs="Adobe Devanagari"/>
          <w:noProof/>
          <w:sz w:val="28"/>
          <w:szCs w:val="28"/>
        </w:rPr>
        <w:drawing>
          <wp:inline distT="0" distB="0" distL="0" distR="0">
            <wp:extent cx="5060950" cy="1143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F5E" w:rsidRPr="00CE5135" w:rsidRDefault="00471F5E" w:rsidP="00471F5E">
      <w:pPr>
        <w:spacing w:before="2" w:line="80" w:lineRule="exact"/>
        <w:rPr>
          <w:rFonts w:ascii="Adobe Devanagari" w:hAnsi="Adobe Devanagari" w:cs="Adobe Devanagari"/>
          <w:sz w:val="28"/>
          <w:szCs w:val="28"/>
          <w:cs/>
        </w:rPr>
      </w:pPr>
      <w:r>
        <w:rPr>
          <w:rFonts w:ascii="Adobe Devanagari" w:eastAsiaTheme="minorHAnsi" w:hAnsi="Adobe Devanagari" w:cs="Adobe Devanagar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1350010</wp:posOffset>
            </wp:positionH>
            <wp:positionV relativeFrom="paragraph">
              <wp:posOffset>578485</wp:posOffset>
            </wp:positionV>
            <wp:extent cx="5078095" cy="11557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8095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1F5E" w:rsidRPr="00CE5135" w:rsidRDefault="00471F5E" w:rsidP="00471F5E">
      <w:pPr>
        <w:spacing w:line="80" w:lineRule="exact"/>
        <w:rPr>
          <w:rFonts w:ascii="Adobe Devanagari" w:hAnsi="Adobe Devanagari" w:cs="Adobe Devanagari"/>
          <w:sz w:val="28"/>
          <w:szCs w:val="28"/>
          <w:cs/>
        </w:rPr>
        <w:sectPr w:rsidR="00471F5E" w:rsidRPr="00CE5135" w:rsidSect="00030A23">
          <w:footerReference w:type="default" r:id="rId7"/>
          <w:headerReference w:type="first" r:id="rId8"/>
          <w:type w:val="continuous"/>
          <w:pgSz w:w="11900" w:h="16840"/>
          <w:pgMar w:top="1701" w:right="1418" w:bottom="1701" w:left="1418" w:header="720" w:footer="720" w:gutter="0"/>
          <w:cols w:space="720"/>
          <w:titlePg/>
          <w:docGrid w:linePitch="299"/>
        </w:sectPr>
      </w:pPr>
      <w:bookmarkStart w:id="0" w:name="_GoBack"/>
      <w:bookmarkEnd w:id="0"/>
    </w:p>
    <w:p w:rsidR="00471F5E" w:rsidRDefault="00471F5E" w:rsidP="00471F5E">
      <w:pPr>
        <w:spacing w:before="236"/>
        <w:rPr>
          <w:rFonts w:ascii="Adobe Devanagari" w:eastAsia="ＭＳ ゴシック" w:hAnsi="Adobe Devanagari"/>
          <w:sz w:val="28"/>
          <w:szCs w:val="28"/>
          <w:lang w:eastAsia="ja-JP"/>
        </w:rPr>
      </w:pPr>
    </w:p>
    <w:p w:rsidR="00471F5E" w:rsidRPr="00CE5135" w:rsidRDefault="00471F5E" w:rsidP="00471F5E">
      <w:pPr>
        <w:spacing w:line="360" w:lineRule="exact"/>
        <w:rPr>
          <w:rFonts w:ascii="Adobe Devanagari" w:hAnsi="Adobe Devanagari" w:cs="Adobe Devanagari"/>
          <w:sz w:val="28"/>
          <w:szCs w:val="28"/>
          <w:cs/>
        </w:rPr>
      </w:pPr>
    </w:p>
    <w:p w:rsidR="00471F5E" w:rsidRPr="00CE5135" w:rsidRDefault="00471F5E" w:rsidP="00471F5E">
      <w:pPr>
        <w:spacing w:before="4" w:line="280" w:lineRule="exact"/>
        <w:ind w:left="993"/>
        <w:rPr>
          <w:rFonts w:ascii="Adobe Devanagari" w:hAnsi="Adobe Devanagari" w:cs="Adobe Devanagari"/>
          <w:b/>
          <w:sz w:val="28"/>
          <w:szCs w:val="28"/>
          <w:cs/>
        </w:rPr>
      </w:pPr>
      <w:r w:rsidRPr="00CE5135">
        <w:rPr>
          <w:rFonts w:ascii="Adobe Devanagari" w:hAnsi="Adobe Devanagari" w:cs="Adobe Devanagari"/>
          <w:b/>
          <w:bCs/>
          <w:sz w:val="28"/>
          <w:szCs w:val="28"/>
          <w:cs/>
        </w:rPr>
        <w:t>क्षयरोग</w:t>
      </w:r>
      <w:r w:rsidRPr="00CE5135">
        <w:rPr>
          <w:rFonts w:ascii="Adobe Devanagari" w:hAnsi="Adobe Devanagari" w:cs="Adobe Devanagari"/>
          <w:b/>
          <w:sz w:val="28"/>
          <w:szCs w:val="28"/>
        </w:rPr>
        <w:t xml:space="preserve">को लागि गरिने सामान्य उपचारको खर्च </w:t>
      </w:r>
      <w:r w:rsidRPr="00CE5135">
        <w:rPr>
          <w:rFonts w:ascii="Adobe Devanagari" w:hAnsi="Adobe Devanagari" w:cs="Adobe Devanagari"/>
          <w:b/>
          <w:bCs/>
          <w:sz w:val="28"/>
          <w:szCs w:val="28"/>
          <w:cs/>
        </w:rPr>
        <w:t>अनुदान प्रणाली</w:t>
      </w:r>
    </w:p>
    <w:p w:rsidR="00471F5E" w:rsidRPr="00CE5135" w:rsidRDefault="00471F5E" w:rsidP="00471F5E">
      <w:pPr>
        <w:spacing w:line="413" w:lineRule="exact"/>
        <w:ind w:firstLineChars="300" w:firstLine="840"/>
        <w:rPr>
          <w:rFonts w:ascii="Adobe Devanagari" w:eastAsia="ＭＳ Ｐ明朝" w:hAnsi="Adobe Devanagari" w:cs="Adobe Devanagari"/>
          <w:b/>
          <w:sz w:val="28"/>
          <w:szCs w:val="28"/>
          <w:lang w:val="en-US"/>
        </w:rPr>
        <w:sectPr w:rsidR="00471F5E" w:rsidRPr="00CE5135" w:rsidSect="00D52322">
          <w:type w:val="continuous"/>
          <w:pgSz w:w="11900" w:h="16840"/>
          <w:pgMar w:top="920" w:right="460" w:bottom="280" w:left="460" w:header="720" w:footer="720" w:gutter="0"/>
          <w:cols w:num="2" w:space="160" w:equalWidth="0">
            <w:col w:w="808" w:space="752"/>
            <w:col w:w="9420"/>
          </w:cols>
        </w:sectPr>
      </w:pPr>
      <w:r w:rsidRPr="00CE5135">
        <w:rPr>
          <w:rFonts w:ascii="Adobe Devanagari" w:hAnsi="Adobe Devanagari" w:cs="Kokila"/>
          <w:b/>
          <w:sz w:val="28"/>
          <w:szCs w:val="28"/>
          <w:cs/>
          <w:lang w:eastAsia="ja-JP"/>
        </w:rPr>
        <w:t xml:space="preserve">　　　　　　　　　　　　　　</w:t>
      </w:r>
      <w:r>
        <w:rPr>
          <w:rFonts w:ascii="Adobe Devanagari" w:hAnsi="Adobe Devanagari" w:cs="Kokila" w:hint="cs"/>
          <w:b/>
          <w:sz w:val="28"/>
          <w:szCs w:val="28"/>
          <w:cs/>
          <w:lang w:eastAsia="ja-JP"/>
        </w:rPr>
        <w:t xml:space="preserve"> </w:t>
      </w:r>
      <w:r w:rsidRPr="00CE5135">
        <w:rPr>
          <w:rFonts w:ascii="Adobe Devanagari" w:hAnsi="Adobe Devanagari" w:cs="Kokila"/>
          <w:b/>
          <w:sz w:val="28"/>
          <w:szCs w:val="28"/>
          <w:cs/>
          <w:lang w:eastAsia="ja-JP"/>
        </w:rPr>
        <w:t xml:space="preserve">　</w:t>
      </w:r>
      <w:r w:rsidRPr="00CE5135">
        <w:rPr>
          <w:rFonts w:ascii="Adobe Devanagari" w:hAnsi="Adobe Devanagari" w:cs="Adobe Devanagari"/>
          <w:b/>
          <w:sz w:val="28"/>
          <w:szCs w:val="28"/>
          <w:cs/>
        </w:rPr>
        <w:t>(दफा नं. 37 को 2)</w:t>
      </w:r>
    </w:p>
    <w:p w:rsidR="00471F5E" w:rsidRPr="00CE5135" w:rsidRDefault="00471F5E" w:rsidP="00471F5E">
      <w:pPr>
        <w:spacing w:before="5" w:line="480" w:lineRule="exact"/>
        <w:rPr>
          <w:rFonts w:ascii="Adobe Devanagari" w:hAnsi="Adobe Devanagari" w:cs="Adobe Devanagari"/>
          <w:sz w:val="28"/>
          <w:szCs w:val="28"/>
          <w:cs/>
          <w:lang w:val="en-US"/>
        </w:rPr>
      </w:pPr>
    </w:p>
    <w:p w:rsidR="00030A23" w:rsidRDefault="00030A23" w:rsidP="00030A23">
      <w:pPr>
        <w:rPr>
          <w:rFonts w:ascii="Adobe Devanagari" w:hAnsi="Adobe Devanagari" w:cs="Adobe Devanagari"/>
          <w:b/>
          <w:sz w:val="28"/>
          <w:szCs w:val="28"/>
        </w:rPr>
      </w:pPr>
      <w:r w:rsidRPr="00CB27BA">
        <w:rPr>
          <w:rFonts w:ascii="Adobe Devanagari" w:hAnsi="Adobe Devanagari" w:cs="ＭＳ ゴシック"/>
          <w:sz w:val="28"/>
          <w:szCs w:val="28"/>
          <w:cs/>
        </w:rPr>
        <w:t>★</w:t>
      </w:r>
      <w:r w:rsidRPr="00CB27BA">
        <w:rPr>
          <w:rFonts w:ascii="Adobe Devanagari" w:hAnsi="Adobe Devanagari" w:cs="Adobe Devanagari"/>
          <w:b/>
          <w:sz w:val="28"/>
          <w:szCs w:val="28"/>
          <w:cs/>
        </w:rPr>
        <w:t>लक्षित</w:t>
      </w:r>
      <w:r w:rsidRPr="00CB27BA">
        <w:rPr>
          <w:rFonts w:ascii="Adobe Devanagari" w:hAnsi="Adobe Devanagari" w:cs="Adobe Devanagari"/>
          <w:b/>
          <w:sz w:val="28"/>
          <w:szCs w:val="28"/>
        </w:rPr>
        <w:t xml:space="preserve">  </w:t>
      </w:r>
      <w:r w:rsidRPr="00CB27BA">
        <w:rPr>
          <w:rFonts w:ascii="Adobe Devanagari" w:hAnsi="Adobe Devanagari" w:cs="Adobe Devanagari"/>
          <w:b/>
          <w:sz w:val="28"/>
          <w:szCs w:val="28"/>
          <w:cs/>
        </w:rPr>
        <w:t>व्यक्ति</w:t>
      </w:r>
    </w:p>
    <w:p w:rsidR="00030A23" w:rsidRPr="00030A23" w:rsidRDefault="00030A23" w:rsidP="00030A23">
      <w:pPr>
        <w:rPr>
          <w:rFonts w:ascii="Adobe Devanagari" w:hAnsi="Adobe Devanagari" w:cs="Adobe Devanagari"/>
          <w:sz w:val="28"/>
          <w:szCs w:val="28"/>
          <w:cs/>
          <w:lang w:val="en-US"/>
        </w:rPr>
      </w:pPr>
      <w:r w:rsidRPr="00CE5135">
        <w:rPr>
          <w:rFonts w:ascii="Adobe Devanagari" w:hAnsi="Adobe Devanagari" w:cs="ＭＳ ゴシック"/>
          <w:sz w:val="28"/>
          <w:szCs w:val="28"/>
          <w:cs/>
        </w:rPr>
        <w:t>・</w:t>
      </w:r>
      <w:r w:rsidRPr="00CE5135">
        <w:rPr>
          <w:rFonts w:ascii="Adobe Devanagari" w:hAnsi="Adobe Devanagari" w:cs="Adobe Devanagari"/>
          <w:sz w:val="28"/>
          <w:szCs w:val="28"/>
          <w:cs/>
        </w:rPr>
        <w:t>क्षयरोगका लागि निर्दिष्ट चिकित्सा संस्थाबाट, प्रमुखतया अस्पताल आउने-जाने गर्दै उपचार गराउने, अन्य व्यक्तिलाई संक्रमण गराउने खतरा नभएको व्यक्ति ।</w:t>
      </w:r>
    </w:p>
    <w:p w:rsidR="00030A23" w:rsidRPr="00CE5135" w:rsidRDefault="00030A23" w:rsidP="00030A23">
      <w:pPr>
        <w:pStyle w:val="a3"/>
        <w:spacing w:before="26"/>
        <w:ind w:left="0"/>
        <w:rPr>
          <w:rFonts w:ascii="Adobe Devanagari" w:hAnsi="Adobe Devanagari" w:cs="Adobe Devanagari"/>
          <w:sz w:val="28"/>
          <w:szCs w:val="28"/>
          <w:cs/>
        </w:rPr>
      </w:pPr>
      <w:r w:rsidRPr="00CE5135">
        <w:rPr>
          <w:rFonts w:ascii="Adobe Devanagari" w:hAnsi="Adobe Devanagari" w:cs="ＭＳ ゴシック"/>
          <w:sz w:val="28"/>
          <w:szCs w:val="28"/>
          <w:cs/>
        </w:rPr>
        <w:t>・</w:t>
      </w:r>
      <w:r w:rsidRPr="00CE5135">
        <w:rPr>
          <w:rFonts w:ascii="Adobe Devanagari" w:hAnsi="Adobe Devanagari" w:cs="Adobe Devanagari"/>
          <w:sz w:val="28"/>
          <w:szCs w:val="28"/>
          <w:cs/>
        </w:rPr>
        <w:t>क्षयरोग बाहेकको रोगको उपचार गर्नको लागि अस्पताल भर्ना भइरहेको र क्षयरोगको उपचार लिइरहेको व्यक्ति ।</w:t>
      </w:r>
    </w:p>
    <w:p w:rsidR="00030A23" w:rsidRPr="00CE5135" w:rsidRDefault="00030A23" w:rsidP="00030A23">
      <w:pPr>
        <w:spacing w:before="8" w:line="120" w:lineRule="exact"/>
        <w:rPr>
          <w:rFonts w:ascii="Adobe Devanagari" w:hAnsi="Adobe Devanagari" w:cs="Adobe Devanagari"/>
          <w:sz w:val="28"/>
          <w:szCs w:val="28"/>
          <w:cs/>
        </w:rPr>
      </w:pPr>
    </w:p>
    <w:p w:rsidR="00030A23" w:rsidRPr="00CE5135" w:rsidRDefault="00030A23" w:rsidP="00030A23">
      <w:pPr>
        <w:spacing w:line="200" w:lineRule="exact"/>
        <w:rPr>
          <w:rFonts w:ascii="Adobe Devanagari" w:hAnsi="Adobe Devanagari" w:cs="Adobe Devanagari"/>
          <w:sz w:val="28"/>
          <w:szCs w:val="28"/>
          <w:cs/>
        </w:rPr>
      </w:pPr>
    </w:p>
    <w:p w:rsidR="00030A23" w:rsidRPr="00CE5135" w:rsidRDefault="00030A23" w:rsidP="00030A23">
      <w:pPr>
        <w:pStyle w:val="a3"/>
        <w:tabs>
          <w:tab w:val="left" w:pos="533"/>
        </w:tabs>
        <w:ind w:left="0"/>
        <w:rPr>
          <w:rFonts w:ascii="Adobe Devanagari" w:hAnsi="Adobe Devanagari" w:cs="Adobe Devanagari"/>
          <w:sz w:val="28"/>
          <w:szCs w:val="28"/>
          <w:lang w:val="en-US"/>
        </w:rPr>
      </w:pPr>
      <w:r w:rsidRPr="00CE5135">
        <w:rPr>
          <w:rFonts w:ascii="Adobe Devanagari" w:hAnsi="Adobe Devanagari" w:cs="ＭＳ ゴシック"/>
          <w:sz w:val="28"/>
          <w:szCs w:val="28"/>
          <w:cs/>
        </w:rPr>
        <w:t>★</w:t>
      </w:r>
      <w:r w:rsidRPr="00CE5135">
        <w:rPr>
          <w:rFonts w:ascii="Adobe Devanagari" w:hAnsi="Adobe Devanagari" w:cs="Adobe Devanagari"/>
          <w:sz w:val="28"/>
          <w:szCs w:val="28"/>
          <w:cs/>
        </w:rPr>
        <w:t xml:space="preserve"> </w:t>
      </w:r>
      <w:r w:rsidRPr="00CE5135">
        <w:rPr>
          <w:rFonts w:ascii="Adobe Devanagari" w:hAnsi="Adobe Devanagari" w:cs="Adobe Devanagari"/>
          <w:sz w:val="28"/>
          <w:szCs w:val="28"/>
        </w:rPr>
        <w:t>क्षयरोग</w:t>
      </w:r>
      <w:r w:rsidRPr="00CE5135">
        <w:rPr>
          <w:rFonts w:ascii="Adobe Devanagari" w:hAnsi="Adobe Devanagari" w:cs="Adobe Devanagari"/>
          <w:sz w:val="28"/>
          <w:szCs w:val="28"/>
          <w:cs/>
        </w:rPr>
        <w:t xml:space="preserve"> लक्षित </w:t>
      </w:r>
      <w:r w:rsidRPr="00CE5135">
        <w:rPr>
          <w:rFonts w:ascii="Adobe Devanagari" w:hAnsi="Adobe Devanagari" w:cs="Adobe Devanagari"/>
          <w:sz w:val="28"/>
          <w:szCs w:val="28"/>
        </w:rPr>
        <w:t>उपचार</w:t>
      </w:r>
      <w:r w:rsidRPr="00CE5135">
        <w:rPr>
          <w:rFonts w:ascii="Adobe Devanagari" w:hAnsi="Adobe Devanagari" w:cs="Adobe Devanagari"/>
          <w:sz w:val="28"/>
          <w:szCs w:val="28"/>
          <w:cs/>
        </w:rPr>
        <w:t xml:space="preserve"> खर्च (क्षयरोगको उपचार सम्बन्धी।)</w:t>
      </w:r>
    </w:p>
    <w:p w:rsidR="00030A23" w:rsidRPr="00CE5135" w:rsidRDefault="00030A23" w:rsidP="00030A23">
      <w:pPr>
        <w:pStyle w:val="a3"/>
        <w:spacing w:line="248" w:lineRule="auto"/>
        <w:ind w:left="0"/>
        <w:rPr>
          <w:rFonts w:ascii="Adobe Devanagari" w:hAnsi="Adobe Devanagari" w:cs="Adobe Devanagari"/>
          <w:sz w:val="28"/>
          <w:szCs w:val="28"/>
          <w:lang w:val="en-US"/>
        </w:rPr>
      </w:pPr>
      <w:r w:rsidRPr="00CE5135">
        <w:rPr>
          <w:rFonts w:ascii="Adobe Devanagari" w:hAnsi="Adobe Devanagari" w:cs="ＭＳ ゴシック"/>
          <w:sz w:val="28"/>
          <w:szCs w:val="28"/>
          <w:cs/>
        </w:rPr>
        <w:t>・</w:t>
      </w:r>
      <w:r w:rsidRPr="00CE5135">
        <w:rPr>
          <w:rFonts w:ascii="Adobe Devanagari" w:hAnsi="Adobe Devanagari" w:cs="Adobe Devanagari"/>
          <w:sz w:val="28"/>
          <w:szCs w:val="28"/>
          <w:cs/>
        </w:rPr>
        <w:t xml:space="preserve">रसायनिक चिकित्सा पद्धति (औषधि द्वारा हुने उपचार), शल्य चिकित्सा पद्धति(अप्रेसन आदि), हाड जोर्नी क्षयरोग सम्बन्धी चिकित्सा </w:t>
      </w:r>
      <w:r w:rsidRPr="00CE5135">
        <w:rPr>
          <w:rFonts w:ascii="Adobe Devanagari" w:hAnsi="Adobe Devanagari" w:cs="Adobe Devanagari"/>
          <w:sz w:val="28"/>
          <w:szCs w:val="28"/>
        </w:rPr>
        <w:t>उपचार</w:t>
      </w:r>
      <w:r w:rsidRPr="00CE5135">
        <w:rPr>
          <w:rFonts w:ascii="Adobe Devanagari" w:hAnsi="Adobe Devanagari" w:cs="Adobe Devanagari"/>
          <w:sz w:val="28"/>
          <w:szCs w:val="28"/>
          <w:cs/>
        </w:rPr>
        <w:t xml:space="preserve"> पद्धति, एक्स-रे, CT स्क्यान, क्षयरोगको कीटाणु परीक्षण, साइड इफेक्ट पत्ता लगाउनको लागि गरिने परीक्षण(रक्त परीक्षण,</w:t>
      </w:r>
      <w:r w:rsidRPr="00CE5135">
        <w:rPr>
          <w:rFonts w:ascii="Adobe Devanagari" w:hAnsi="Adobe Devanagari" w:cs="Adobe Devanagari"/>
          <w:sz w:val="28"/>
          <w:szCs w:val="28"/>
          <w:lang w:eastAsia="ja-JP"/>
        </w:rPr>
        <w:t xml:space="preserve"> </w:t>
      </w:r>
      <w:r w:rsidRPr="00CE5135">
        <w:rPr>
          <w:rFonts w:ascii="Adobe Devanagari" w:hAnsi="Adobe Devanagari" w:cs="Adobe Devanagari"/>
          <w:sz w:val="28"/>
          <w:szCs w:val="28"/>
        </w:rPr>
        <w:t>आँखा</w:t>
      </w:r>
      <w:r w:rsidRPr="00CE5135">
        <w:rPr>
          <w:rFonts w:ascii="Adobe Devanagari" w:hAnsi="Adobe Devanagari" w:cs="Adobe Devanagari"/>
          <w:sz w:val="28"/>
          <w:szCs w:val="28"/>
          <w:cs/>
        </w:rPr>
        <w:t xml:space="preserve"> रोग परीक्षण, नाक कान घाँटी परीक्षण) आदिमा लाग्ने खर्च।</w:t>
      </w:r>
    </w:p>
    <w:p w:rsidR="00030A23" w:rsidRPr="00CE5135" w:rsidRDefault="00030A23" w:rsidP="00030A23">
      <w:pPr>
        <w:pStyle w:val="a3"/>
        <w:ind w:left="0"/>
        <w:rPr>
          <w:rFonts w:ascii="Adobe Devanagari" w:hAnsi="Adobe Devanagari" w:cs="Adobe Devanagari"/>
          <w:sz w:val="28"/>
          <w:szCs w:val="28"/>
          <w:cs/>
        </w:rPr>
      </w:pPr>
      <w:r w:rsidRPr="00CE5135">
        <w:rPr>
          <w:rFonts w:ascii="Adobe Devanagari" w:hAnsi="Adobe Devanagari" w:cs="ＭＳ ゴシック"/>
          <w:sz w:val="28"/>
          <w:szCs w:val="28"/>
          <w:cs/>
        </w:rPr>
        <w:t>・</w:t>
      </w:r>
      <w:r w:rsidRPr="00CE5135">
        <w:rPr>
          <w:rFonts w:ascii="Adobe Devanagari" w:hAnsi="Adobe Devanagari" w:cs="Adobe Devanagari"/>
          <w:sz w:val="28"/>
          <w:szCs w:val="28"/>
          <w:cs/>
        </w:rPr>
        <w:t>शल्य चिकित्सा पद्धति,हाड जोर्नी क्षयरोग सम्बन्धी चिकित्सा</w:t>
      </w:r>
      <w:r w:rsidRPr="00CE5135">
        <w:rPr>
          <w:rFonts w:ascii="Adobe Devanagari" w:hAnsi="Adobe Devanagari" w:cs="Adobe Devanagari"/>
          <w:sz w:val="28"/>
          <w:szCs w:val="28"/>
          <w:lang w:eastAsia="ja-JP"/>
        </w:rPr>
        <w:t xml:space="preserve"> </w:t>
      </w:r>
      <w:r w:rsidRPr="00CE5135">
        <w:rPr>
          <w:rFonts w:ascii="Adobe Devanagari" w:hAnsi="Adobe Devanagari" w:cs="Adobe Devanagari"/>
          <w:sz w:val="28"/>
          <w:szCs w:val="28"/>
        </w:rPr>
        <w:t xml:space="preserve">उपचार </w:t>
      </w:r>
      <w:r w:rsidRPr="00CE5135">
        <w:rPr>
          <w:rFonts w:ascii="Adobe Devanagari" w:hAnsi="Adobe Devanagari" w:cs="Adobe Devanagari"/>
          <w:sz w:val="28"/>
          <w:szCs w:val="28"/>
          <w:cs/>
        </w:rPr>
        <w:t>पद्धतिको लागि, अस्पताल भर्ना हुनको लागि चाहिने खर्चको केही भाग र त्यस उपचारमा लाग्ने खर्च।</w:t>
      </w:r>
    </w:p>
    <w:p w:rsidR="00030A23" w:rsidRPr="00CE5135" w:rsidRDefault="00030A23" w:rsidP="00030A23">
      <w:pPr>
        <w:spacing w:line="200" w:lineRule="exact"/>
        <w:rPr>
          <w:rFonts w:ascii="Adobe Devanagari" w:hAnsi="Adobe Devanagari" w:cs="Adobe Devanagari"/>
          <w:sz w:val="28"/>
          <w:szCs w:val="28"/>
          <w:cs/>
          <w:lang w:val="en-US"/>
        </w:rPr>
      </w:pPr>
    </w:p>
    <w:p w:rsidR="00030A23" w:rsidRPr="00CE5135" w:rsidRDefault="00030A23" w:rsidP="00030A23">
      <w:pPr>
        <w:rPr>
          <w:rFonts w:ascii="Adobe Devanagari" w:hAnsi="Adobe Devanagari" w:cs="Adobe Devanagari"/>
          <w:sz w:val="28"/>
          <w:szCs w:val="28"/>
          <w:cs/>
        </w:rPr>
      </w:pPr>
      <w:r w:rsidRPr="00CE5135">
        <w:rPr>
          <w:rFonts w:ascii="Adobe Devanagari" w:hAnsi="Adobe Devanagari" w:cs="Adobe Devanagari"/>
          <w:sz w:val="28"/>
          <w:szCs w:val="28"/>
          <w:cs/>
        </w:rPr>
        <w:t>(नोट) प्रथम जाँच शुल्क, पुन जाँच शुल्क, निर्देशन शुल्क,</w:t>
      </w:r>
      <w:r w:rsidRPr="00CE5135">
        <w:rPr>
          <w:rFonts w:ascii="Adobe Devanagari" w:hAnsi="Adobe Devanagari" w:cs="Adobe Devanagari"/>
          <w:sz w:val="28"/>
          <w:szCs w:val="28"/>
          <w:lang w:eastAsia="ja-JP"/>
        </w:rPr>
        <w:t xml:space="preserve"> </w:t>
      </w:r>
      <w:r w:rsidRPr="00CE5135">
        <w:rPr>
          <w:rFonts w:ascii="Adobe Devanagari" w:hAnsi="Adobe Devanagari" w:cs="Adobe Devanagari"/>
          <w:sz w:val="28"/>
          <w:szCs w:val="28"/>
        </w:rPr>
        <w:t>मेडिकल सर्टिफिकेट</w:t>
      </w:r>
      <w:r w:rsidRPr="00CE5135">
        <w:rPr>
          <w:rFonts w:ascii="Adobe Devanagari" w:hAnsi="Adobe Devanagari" w:cs="Adobe Devanagari"/>
          <w:sz w:val="28"/>
          <w:szCs w:val="28"/>
          <w:cs/>
        </w:rPr>
        <w:t xml:space="preserve"> शुल्क, </w:t>
      </w:r>
      <w:r w:rsidRPr="00CE5135">
        <w:rPr>
          <w:rFonts w:ascii="Adobe Devanagari" w:hAnsi="Adobe Devanagari" w:cs="Adobe Devanagari"/>
          <w:sz w:val="28"/>
          <w:szCs w:val="28"/>
        </w:rPr>
        <w:t>समन्वय</w:t>
      </w:r>
      <w:r w:rsidRPr="00CE5135">
        <w:rPr>
          <w:rFonts w:ascii="Adobe Devanagari" w:hAnsi="Adobe Devanagari" w:cs="Adobe Devanagari"/>
          <w:sz w:val="28"/>
          <w:szCs w:val="28"/>
          <w:lang w:val="en-US"/>
        </w:rPr>
        <w:t xml:space="preserve"> </w:t>
      </w:r>
      <w:r w:rsidRPr="00CE5135">
        <w:rPr>
          <w:rFonts w:ascii="Adobe Devanagari" w:hAnsi="Adobe Devanagari" w:cs="Adobe Devanagari"/>
          <w:sz w:val="28"/>
          <w:szCs w:val="28"/>
          <w:cs/>
        </w:rPr>
        <w:t>शुल्क भने सरकारी अनुदानको लक्षित शुल्कमा पर्दैन।</w:t>
      </w:r>
    </w:p>
    <w:p w:rsidR="00030A23" w:rsidRPr="00CE5135" w:rsidRDefault="00030A23" w:rsidP="00030A23">
      <w:pPr>
        <w:spacing w:before="8" w:line="120" w:lineRule="exact"/>
        <w:rPr>
          <w:rFonts w:ascii="Adobe Devanagari" w:hAnsi="Adobe Devanagari" w:cs="Adobe Devanagari"/>
          <w:sz w:val="28"/>
          <w:szCs w:val="28"/>
          <w:cs/>
        </w:rPr>
      </w:pPr>
    </w:p>
    <w:p w:rsidR="00030A23" w:rsidRPr="00CE5135" w:rsidRDefault="00030A23" w:rsidP="00030A23">
      <w:pPr>
        <w:spacing w:line="200" w:lineRule="exact"/>
        <w:rPr>
          <w:rFonts w:ascii="Adobe Devanagari" w:hAnsi="Adobe Devanagari" w:cs="Adobe Devanagari"/>
          <w:sz w:val="28"/>
          <w:szCs w:val="28"/>
          <w:cs/>
        </w:rPr>
      </w:pPr>
    </w:p>
    <w:p w:rsidR="00030A23" w:rsidRDefault="00030A23" w:rsidP="00030A23">
      <w:pPr>
        <w:pStyle w:val="a3"/>
        <w:tabs>
          <w:tab w:val="left" w:pos="533"/>
        </w:tabs>
        <w:spacing w:line="360" w:lineRule="auto"/>
        <w:ind w:left="0"/>
        <w:rPr>
          <w:rFonts w:ascii="Adobe Devanagari" w:hAnsi="Adobe Devanagari" w:cs="ＭＳ ゴシック"/>
          <w:sz w:val="28"/>
          <w:szCs w:val="28"/>
          <w:lang w:val="en-US"/>
        </w:rPr>
      </w:pPr>
      <w:r w:rsidRPr="00CE5135">
        <w:rPr>
          <w:rFonts w:ascii="Adobe Devanagari" w:hAnsi="Adobe Devanagari" w:cs="ＭＳ ゴシック"/>
          <w:sz w:val="28"/>
          <w:szCs w:val="28"/>
          <w:cs/>
        </w:rPr>
        <w:t>★</w:t>
      </w:r>
      <w:r w:rsidRPr="00CE5135">
        <w:rPr>
          <w:rFonts w:ascii="Adobe Devanagari" w:hAnsi="Adobe Devanagari" w:cs="Adobe Devanagari"/>
          <w:sz w:val="28"/>
          <w:szCs w:val="28"/>
          <w:cs/>
        </w:rPr>
        <w:t xml:space="preserve"> आवेदनमा आवश्यक पर्ने कागजात (चिकित्सा संस</w:t>
      </w:r>
      <w:r>
        <w:rPr>
          <w:rFonts w:ascii="Adobe Devanagari" w:hAnsi="Adobe Devanagari" w:cs="Adobe Devanagari"/>
          <w:sz w:val="28"/>
          <w:szCs w:val="28"/>
          <w:cs/>
        </w:rPr>
        <w:t>्थाबाट सिधै स्वास्थ्य केन्द्रमा</w:t>
      </w:r>
      <w:r>
        <w:rPr>
          <w:rFonts w:ascii="Adobe Devanagari" w:hAnsi="Adobe Devanagari" w:cs="Adobe Devanagari"/>
          <w:sz w:val="28"/>
          <w:szCs w:val="28"/>
          <w:lang w:val="en-US"/>
        </w:rPr>
        <w:t xml:space="preserve"> </w:t>
      </w:r>
      <w:r w:rsidRPr="00CE5135">
        <w:rPr>
          <w:rFonts w:ascii="Adobe Devanagari" w:hAnsi="Adobe Devanagari" w:cs="Adobe Devanagari"/>
          <w:sz w:val="28"/>
          <w:szCs w:val="28"/>
          <w:cs/>
        </w:rPr>
        <w:t>पेस गरिनेछ)</w:t>
      </w:r>
      <w:r>
        <w:rPr>
          <w:rFonts w:ascii="Adobe Devanagari" w:hAnsi="Adobe Devanagari" w:cs="Adobe Devanagari"/>
          <w:sz w:val="28"/>
          <w:szCs w:val="28"/>
          <w:lang w:val="en-US"/>
        </w:rPr>
        <w:t xml:space="preserve">  </w:t>
      </w:r>
    </w:p>
    <w:p w:rsidR="00030A23" w:rsidRDefault="00030A23" w:rsidP="00030A23">
      <w:pPr>
        <w:pStyle w:val="a3"/>
        <w:tabs>
          <w:tab w:val="left" w:pos="533"/>
        </w:tabs>
        <w:spacing w:line="360" w:lineRule="auto"/>
        <w:ind w:left="0"/>
        <w:rPr>
          <w:rFonts w:ascii="Adobe Devanagari" w:hAnsi="Adobe Devanagari" w:cs="Adobe Devanagari"/>
          <w:sz w:val="28"/>
          <w:szCs w:val="28"/>
          <w:lang w:val="en-US"/>
        </w:rPr>
      </w:pPr>
      <w:r w:rsidRPr="00CE5135">
        <w:rPr>
          <w:rFonts w:ascii="Adobe Devanagari" w:hAnsi="Adobe Devanagari" w:cs="Adobe Devanagari"/>
          <w:sz w:val="28"/>
          <w:szCs w:val="28"/>
          <w:cs/>
        </w:rPr>
        <w:t xml:space="preserve">1 क्षयरोग </w:t>
      </w:r>
      <w:r w:rsidRPr="00CE5135">
        <w:rPr>
          <w:rFonts w:ascii="Adobe Devanagari" w:hAnsi="Adobe Devanagari" w:cs="Adobe Devanagari"/>
          <w:sz w:val="28"/>
          <w:szCs w:val="28"/>
        </w:rPr>
        <w:t xml:space="preserve">उपचार खर्चमा </w:t>
      </w:r>
      <w:r w:rsidRPr="00CE5135">
        <w:rPr>
          <w:rFonts w:ascii="Adobe Devanagari" w:hAnsi="Adobe Devanagari" w:cs="Adobe Devanagari"/>
          <w:sz w:val="28"/>
          <w:szCs w:val="28"/>
          <w:cs/>
        </w:rPr>
        <w:t>सरकारी अनुदान आवेदन पत्र, निदान पत्र</w:t>
      </w:r>
    </w:p>
    <w:p w:rsidR="00030A23" w:rsidRPr="00CE5135" w:rsidRDefault="00030A23" w:rsidP="00030A23">
      <w:pPr>
        <w:pStyle w:val="a3"/>
        <w:tabs>
          <w:tab w:val="left" w:pos="533"/>
        </w:tabs>
        <w:spacing w:line="360" w:lineRule="auto"/>
        <w:ind w:left="0"/>
        <w:rPr>
          <w:rFonts w:ascii="Adobe Devanagari" w:hAnsi="Adobe Devanagari" w:cs="Adobe Devanagari"/>
          <w:sz w:val="28"/>
          <w:szCs w:val="28"/>
          <w:cs/>
        </w:rPr>
      </w:pPr>
      <w:r w:rsidRPr="00CE5135">
        <w:rPr>
          <w:rFonts w:ascii="Adobe Devanagari" w:hAnsi="Adobe Devanagari" w:cs="Adobe Devanagari"/>
          <w:sz w:val="28"/>
          <w:szCs w:val="28"/>
          <w:cs/>
        </w:rPr>
        <w:t xml:space="preserve">2 एक्स-रे </w:t>
      </w:r>
      <w:r w:rsidRPr="00CE5135">
        <w:rPr>
          <w:rFonts w:ascii="Adobe Devanagari" w:hAnsi="Adobe Devanagari" w:cs="Adobe Devanagari"/>
          <w:sz w:val="28"/>
          <w:szCs w:val="28"/>
        </w:rPr>
        <w:t>चित्र</w:t>
      </w:r>
      <w:r w:rsidRPr="00CE5135">
        <w:rPr>
          <w:rFonts w:ascii="Adobe Devanagari" w:hAnsi="Adobe Devanagari" w:cs="Adobe Devanagari"/>
          <w:sz w:val="28"/>
          <w:szCs w:val="28"/>
          <w:cs/>
        </w:rPr>
        <w:t xml:space="preserve"> (आवेदन अगाडि 3 महिना भित्र खिचेको) </w:t>
      </w:r>
    </w:p>
    <w:p w:rsidR="00030A23" w:rsidRDefault="00030A23" w:rsidP="00030A23">
      <w:pPr>
        <w:rPr>
          <w:rFonts w:ascii="Adobe Devanagari" w:hAnsi="Adobe Devanagari" w:cs="Adobe Devanagari"/>
          <w:sz w:val="28"/>
          <w:szCs w:val="28"/>
          <w:lang w:val="en-US"/>
        </w:rPr>
      </w:pPr>
      <w:r w:rsidRPr="00CE5135">
        <w:rPr>
          <w:rFonts w:ascii="Adobe Devanagari" w:hAnsi="Adobe Devanagari" w:cs="ＭＳ ゴシック"/>
          <w:sz w:val="28"/>
          <w:szCs w:val="28"/>
          <w:cs/>
        </w:rPr>
        <w:t>★</w:t>
      </w:r>
      <w:r w:rsidRPr="00CE5135">
        <w:rPr>
          <w:rFonts w:ascii="Adobe Devanagari" w:hAnsi="Adobe Devanagari" w:cs="Adobe Devanagari"/>
          <w:sz w:val="28"/>
          <w:szCs w:val="28"/>
          <w:cs/>
        </w:rPr>
        <w:t xml:space="preserve"> </w:t>
      </w:r>
      <w:r w:rsidRPr="00CE5135">
        <w:rPr>
          <w:rFonts w:ascii="Adobe Devanagari" w:hAnsi="Adobe Devanagari" w:cs="Adobe Devanagari"/>
          <w:sz w:val="28"/>
          <w:szCs w:val="28"/>
        </w:rPr>
        <w:t xml:space="preserve">आफैले वहन गर्नुपर्ने खर्च </w:t>
      </w:r>
      <w:r w:rsidRPr="00CE5135">
        <w:rPr>
          <w:rFonts w:ascii="Adobe Devanagari" w:hAnsi="Adobe Devanagari" w:cs="Adobe Devanagari"/>
          <w:sz w:val="28"/>
          <w:szCs w:val="28"/>
          <w:lang w:val="en-US"/>
        </w:rPr>
        <w:t xml:space="preserve"> </w:t>
      </w:r>
    </w:p>
    <w:p w:rsidR="00030A23" w:rsidRPr="00CE5135" w:rsidRDefault="00030A23" w:rsidP="00030A23">
      <w:pPr>
        <w:rPr>
          <w:rFonts w:ascii="Adobe Devanagari" w:hAnsi="Adobe Devanagari" w:cs="Adobe Devanagari"/>
          <w:sz w:val="28"/>
          <w:szCs w:val="28"/>
          <w:cs/>
        </w:rPr>
      </w:pPr>
      <w:r w:rsidRPr="00CE5135">
        <w:rPr>
          <w:rFonts w:ascii="Adobe Devanagari" w:hAnsi="Adobe Devanagari" w:cs="Adobe Devanagari"/>
          <w:sz w:val="28"/>
          <w:szCs w:val="28"/>
        </w:rPr>
        <w:t xml:space="preserve">आफैले वहन </w:t>
      </w:r>
      <w:r w:rsidR="00527CF9" w:rsidRPr="00527CF9">
        <w:rPr>
          <w:rFonts w:ascii="Adobe Devanagari" w:hAnsi="Adobe Devanagari" w:cs="Adobe Devanagari" w:hint="cs"/>
          <w:sz w:val="28"/>
          <w:szCs w:val="28"/>
          <w:cs/>
        </w:rPr>
        <w:t>गर्ने</w:t>
      </w:r>
      <w:r w:rsidR="00527CF9" w:rsidRPr="00527CF9">
        <w:rPr>
          <w:rFonts w:ascii="Adobe Devanagari" w:hAnsi="Adobe Devanagari" w:cs="Adobe Devanagari"/>
          <w:sz w:val="28"/>
          <w:szCs w:val="28"/>
          <w:cs/>
        </w:rPr>
        <w:t xml:space="preserve"> </w:t>
      </w:r>
      <w:r w:rsidR="00527CF9" w:rsidRPr="00527CF9">
        <w:rPr>
          <w:rFonts w:ascii="Adobe Devanagari" w:hAnsi="Adobe Devanagari" w:cs="Adobe Devanagari" w:hint="cs"/>
          <w:sz w:val="28"/>
          <w:szCs w:val="28"/>
          <w:cs/>
        </w:rPr>
        <w:t>सकम</w:t>
      </w:r>
      <w:r w:rsidR="00527CF9" w:rsidRPr="00527CF9">
        <w:rPr>
          <w:rFonts w:ascii="Adobe Devanagari" w:hAnsi="Adobe Devanagari" w:cs="Adobe Devanagari"/>
          <w:sz w:val="28"/>
          <w:szCs w:val="28"/>
          <w:cs/>
        </w:rPr>
        <w:t xml:space="preserve"> </w:t>
      </w:r>
      <w:r w:rsidRPr="00CE5135">
        <w:rPr>
          <w:rFonts w:ascii="Adobe Devanagari" w:hAnsi="Adobe Devanagari" w:cs="Adobe Devanagari"/>
          <w:sz w:val="28"/>
          <w:szCs w:val="28"/>
          <w:cs/>
        </w:rPr>
        <w:t xml:space="preserve">लक्षित हुने </w:t>
      </w:r>
      <w:r w:rsidRPr="00CE5135">
        <w:rPr>
          <w:rFonts w:ascii="Adobe Devanagari" w:hAnsi="Adobe Devanagari" w:cs="Adobe Devanagari"/>
          <w:sz w:val="28"/>
          <w:szCs w:val="28"/>
        </w:rPr>
        <w:t>उपचार</w:t>
      </w:r>
      <w:r w:rsidRPr="00CE5135">
        <w:rPr>
          <w:rFonts w:ascii="Adobe Devanagari" w:hAnsi="Adobe Devanagari" w:cs="Adobe Devanagari"/>
          <w:sz w:val="28"/>
          <w:szCs w:val="28"/>
          <w:cs/>
        </w:rPr>
        <w:t xml:space="preserve"> खर्च मध्ये 95% बिरामीले सदस्यता लिएको बिमा तथा सरकारी खर्च द्वारा वहन गरिने र बाँकीको 5% आफैँले वहन गर्नुपर्ने हुन्छ।</w:t>
      </w:r>
    </w:p>
    <w:p w:rsidR="001A3C09" w:rsidRDefault="001A3C09" w:rsidP="001A3C09">
      <w:pPr>
        <w:spacing w:before="37"/>
        <w:ind w:right="1057"/>
        <w:rPr>
          <w:rFonts w:ascii="Adobe Devanagari" w:hAnsi="Adobe Devanagari" w:cs="Adobe Devanagari"/>
          <w:sz w:val="28"/>
          <w:szCs w:val="28"/>
          <w:cs/>
        </w:rPr>
      </w:pPr>
    </w:p>
    <w:p w:rsidR="001A3C09" w:rsidRDefault="001A3C09" w:rsidP="001A3C09">
      <w:pPr>
        <w:spacing w:before="37"/>
        <w:ind w:right="1057"/>
        <w:rPr>
          <w:rFonts w:ascii="Adobe Devanagari" w:hAnsi="Adobe Devanagari" w:cs="Adobe Devanagari"/>
          <w:sz w:val="28"/>
          <w:szCs w:val="28"/>
        </w:rPr>
      </w:pPr>
    </w:p>
    <w:p w:rsidR="00030A23" w:rsidRPr="00CE5135" w:rsidRDefault="00030A23" w:rsidP="001A3C09">
      <w:pPr>
        <w:spacing w:before="37"/>
        <w:ind w:right="-8" w:firstLineChars="100" w:firstLine="280"/>
        <w:rPr>
          <w:rFonts w:ascii="Adobe Devanagari" w:hAnsi="Adobe Devanagari" w:cs="Adobe Devanagari"/>
          <w:sz w:val="28"/>
          <w:szCs w:val="28"/>
          <w:lang w:eastAsia="ja-JP"/>
        </w:rPr>
      </w:pPr>
      <w:r w:rsidRPr="00CE5135">
        <w:rPr>
          <w:rFonts w:ascii="Adobe Devanagari" w:hAnsi="Kokila" w:cs="Adobe Devanagari"/>
          <w:sz w:val="28"/>
          <w:szCs w:val="28"/>
          <w:lang w:eastAsia="ja-JP"/>
        </w:rPr>
        <w:t xml:space="preserve">　　　　　　　</w:t>
      </w:r>
      <w:r w:rsidR="001A3C09">
        <w:rPr>
          <w:rFonts w:ascii="Adobe Devanagari" w:hAnsi="Kokila" w:cs="Adobe Devanagari" w:hint="eastAsia"/>
          <w:sz w:val="28"/>
          <w:szCs w:val="28"/>
          <w:lang w:eastAsia="ja-JP"/>
        </w:rPr>
        <w:t xml:space="preserve"> </w:t>
      </w:r>
      <w:r w:rsidR="001A3C09">
        <w:rPr>
          <w:rFonts w:ascii="Adobe Devanagari" w:hAnsi="Kokila" w:cs="Adobe Devanagari" w:hint="cs"/>
          <w:sz w:val="28"/>
          <w:szCs w:val="28"/>
          <w:cs/>
          <w:lang w:eastAsia="ja-JP"/>
        </w:rPr>
        <w:t xml:space="preserve"> </w:t>
      </w:r>
      <w:r w:rsidRPr="00CE5135">
        <w:rPr>
          <w:rFonts w:ascii="Adobe Devanagari" w:hAnsi="Adobe Devanagari" w:cs="Adobe Devanagari"/>
          <w:sz w:val="28"/>
          <w:szCs w:val="28"/>
          <w:lang w:eastAsia="ja-JP"/>
        </w:rPr>
        <w:tab/>
      </w:r>
      <w:r w:rsidR="001A3C09">
        <w:rPr>
          <w:rFonts w:ascii="Adobe Devanagari" w:hAnsi="Adobe Devanagari" w:cs="Adobe Devanagari" w:hint="cs"/>
          <w:sz w:val="28"/>
          <w:szCs w:val="28"/>
          <w:cs/>
          <w:lang w:eastAsia="ja-JP"/>
        </w:rPr>
        <w:t xml:space="preserve">                                                                          </w:t>
      </w:r>
      <w:r w:rsidRPr="00CE5135">
        <w:rPr>
          <w:rFonts w:ascii="Adobe Devanagari" w:hAnsi="Adobe Devanagari" w:cs="Adobe Devanagari"/>
          <w:sz w:val="28"/>
          <w:szCs w:val="28"/>
          <w:cs/>
        </w:rPr>
        <w:t>(</w:t>
      </w:r>
      <w:r w:rsidRPr="00CE5135">
        <w:rPr>
          <w:rFonts w:ascii="Adobe Devanagari" w:hAnsi="Adobe Devanagari" w:cs="Adobe Devanagari"/>
          <w:w w:val="95"/>
          <w:sz w:val="28"/>
          <w:szCs w:val="28"/>
          <w:cs/>
        </w:rPr>
        <w:t>आफैँले वहन</w:t>
      </w:r>
      <w:r w:rsidRPr="00CE5135">
        <w:rPr>
          <w:rFonts w:ascii="Adobe Devanagari" w:hAnsi="Adobe Devanagari" w:cs="Adobe Devanagari"/>
          <w:sz w:val="28"/>
          <w:szCs w:val="28"/>
          <w:cs/>
        </w:rPr>
        <w:t xml:space="preserve"> गर्ने)</w:t>
      </w:r>
    </w:p>
    <w:p w:rsidR="00030A23" w:rsidRPr="00CE5135" w:rsidRDefault="009A6784" w:rsidP="00030A23">
      <w:pPr>
        <w:spacing w:line="200" w:lineRule="exact"/>
        <w:rPr>
          <w:rFonts w:ascii="Adobe Devanagari" w:hAnsi="Adobe Devanagari" w:cs="Adobe Devanagari"/>
          <w:sz w:val="28"/>
          <w:szCs w:val="28"/>
          <w:cs/>
        </w:rPr>
      </w:pPr>
      <w:r>
        <w:rPr>
          <w:rFonts w:ascii="Adobe Devanagari" w:hAnsi="Adobe Devanagari" w:cs="Adobe Devanagari"/>
          <w:sz w:val="28"/>
          <w:szCs w:val="28"/>
        </w:rPr>
        <w:pict>
          <v:group id="_x0000_s1031" style="position:absolute;margin-left:454.45pt;margin-top:5.5pt;width:48pt;height:42.55pt;z-index:-251654144;mso-position-horizontal-relative:page" coordorigin="9869,-257" coordsize="1176,1042">
            <v:group id="_x0000_s1032" style="position:absolute;left:10032;top:-192;width:5;height:2" coordorigin="10032,-192" coordsize="5,2">
              <v:shape id="_x0000_s1033" style="position:absolute;left:10032;top:-192;width:5;height:2" coordorigin="10032,-192" coordsize="5,0" path="m10032,-192r5,e" filled="f" strokecolor="#efefef" strokeweight=".24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4" type="#_x0000_t75" style="position:absolute;left:9984;top:-189;width:197;height:221">
                <v:imagedata r:id="rId9" o:title=""/>
              </v:shape>
            </v:group>
            <v:group id="_x0000_s1035" style="position:absolute;left:10181;top:34;width:5;height:2" coordorigin="10181,34" coordsize="5,2">
              <v:shape id="_x0000_s1036" style="position:absolute;left:10181;top:34;width:5;height:2" coordorigin="10181,34" coordsize="5,0" path="m10181,34r5,e" filled="f" strokecolor="#dfdfdf" strokeweight=".24pt">
                <v:path arrowok="t"/>
              </v:shape>
              <v:shape id="_x0000_s1037" type="#_x0000_t75" style="position:absolute;left:9869;top:89;width:264;height:67">
                <v:imagedata r:id="rId10" o:title=""/>
              </v:shape>
            </v:group>
            <v:group id="_x0000_s1038" style="position:absolute;left:10829;top:-105;width:5;height:2" coordorigin="10829,-105" coordsize="5,2">
              <v:shape id="_x0000_s1039" style="position:absolute;left:10829;top:-105;width:5;height:2" coordorigin="10829,-105" coordsize="5,0" path="m10829,-105r5,e" filled="f" strokecolor="#bfbfbf" strokeweight=".24pt">
                <v:path arrowok="t"/>
              </v:shape>
              <v:shape id="_x0000_s1040" type="#_x0000_t75" style="position:absolute;left:10272;top:-257;width:67;height:254">
                <v:imagedata r:id="rId11" o:title=""/>
              </v:shape>
            </v:group>
            <v:group id="_x0000_s1041" style="position:absolute;left:10282;width:5;height:2" coordorigin="10282" coordsize="5,2">
              <v:shape id="_x0000_s1042" style="position:absolute;left:10282;width:5;height:2" coordorigin="10282" coordsize="5,0" path="m10282,r4,e" filled="f" strokecolor="#0f0f0f" strokeweight=".24pt">
                <v:path arrowok="t"/>
              </v:shape>
            </v:group>
            <v:group id="_x0000_s1043" style="position:absolute;left:10282;top:5;width:5;height:2" coordorigin="10282,5" coordsize="5,2">
              <v:shape id="_x0000_s1044" style="position:absolute;left:10282;top:5;width:5;height:2" coordorigin="10282,5" coordsize="5,0" path="m10282,5r4,e" filled="f" strokecolor="#3f3f3f" strokeweight=".24pt">
                <v:path arrowok="t"/>
              </v:shape>
            </v:group>
            <v:group id="_x0000_s1045" style="position:absolute;left:10282;top:10;width:5;height:2" coordorigin="10282,10" coordsize="5,2">
              <v:shape id="_x0000_s1046" style="position:absolute;left:10282;top:10;width:5;height:2" coordorigin="10282,10" coordsize="5,0" path="m10282,10r4,e" filled="f" strokecolor="#3f3f3f" strokeweight=".24pt">
                <v:path arrowok="t"/>
              </v:shape>
            </v:group>
            <v:group id="_x0000_s1047" style="position:absolute;left:10282;top:15;width:5;height:2" coordorigin="10282,15" coordsize="5,2">
              <v:shape id="_x0000_s1048" style="position:absolute;left:10282;top:15;width:5;height:2" coordorigin="10282,15" coordsize="5,0" path="m10282,15r4,e" filled="f" strokecolor="#cfcfcf" strokeweight=".24pt">
                <v:path arrowok="t"/>
              </v:shape>
              <v:shape id="_x0000_s1049" type="#_x0000_t75" style="position:absolute;left:10205;top:-103;width:840;height:888">
                <v:imagedata r:id="rId12" o:title=""/>
              </v:shape>
            </v:group>
            <w10:wrap anchorx="page"/>
          </v:group>
        </w:pict>
      </w:r>
      <w:r>
        <w:rPr>
          <w:rFonts w:ascii="Adobe Devanagari" w:hAnsi="Adobe Devanagari" w:cs="Adobe Devanagari"/>
          <w:noProof/>
          <w:sz w:val="28"/>
          <w:szCs w:val="28"/>
          <w:lang w:val="en-US" w:eastAsia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360.8pt;margin-top:1.85pt;width:18.95pt;height:58.15pt;z-index:251664384" fillcolor="lime">
            <v:textbox style="mso-next-textbox:#_x0000_s1051" inset="5.85pt,.7pt,5.85pt,.7pt">
              <w:txbxContent>
                <w:p w:rsidR="00030A23" w:rsidRDefault="00030A23" w:rsidP="00030A23"/>
                <w:p w:rsidR="00030A23" w:rsidRPr="00257E68" w:rsidRDefault="00030A23" w:rsidP="00030A23">
                  <w:pPr>
                    <w:rPr>
                      <w:rFonts w:ascii="Kokila" w:hAnsi="Kokila" w:cs="Kokila"/>
                      <w:sz w:val="24"/>
                      <w:szCs w:val="24"/>
                    </w:rPr>
                  </w:pPr>
                  <w:r w:rsidRPr="00257E68">
                    <w:rPr>
                      <w:rFonts w:ascii="Kokila" w:hAnsi="Kokila" w:cs="Kokila"/>
                      <w:sz w:val="24"/>
                      <w:szCs w:val="24"/>
                      <w:cs/>
                    </w:rPr>
                    <w:t>5%</w:t>
                  </w:r>
                </w:p>
              </w:txbxContent>
            </v:textbox>
          </v:shape>
        </w:pict>
      </w:r>
      <w:r>
        <w:rPr>
          <w:rFonts w:ascii="Adobe Devanagari" w:hAnsi="Adobe Devanagari" w:cs="Adobe Devanagari"/>
          <w:noProof/>
          <w:sz w:val="28"/>
          <w:szCs w:val="28"/>
          <w:lang w:val="en-US" w:eastAsia="ja-JP"/>
        </w:rPr>
        <w:pict>
          <v:shape id="_x0000_s1050" type="#_x0000_t202" style="position:absolute;margin-left:185.1pt;margin-top:1.85pt;width:194.65pt;height:58.15pt;z-index:251663360" fillcolor="#d8d8d8 [2732]">
            <v:textbox style="mso-next-textbox:#_x0000_s1050" inset="5.85pt,.7pt,5.85pt,.7pt">
              <w:txbxContent>
                <w:p w:rsidR="00030A23" w:rsidRDefault="00030A23" w:rsidP="00030A23">
                  <w:pPr>
                    <w:jc w:val="center"/>
                    <w:rPr>
                      <w:rFonts w:ascii="Kokila" w:hAnsi="Kokila" w:cs="Kokila"/>
                      <w:sz w:val="24"/>
                      <w:szCs w:val="24"/>
                    </w:rPr>
                  </w:pPr>
                </w:p>
                <w:p w:rsidR="00030A23" w:rsidRPr="00257E68" w:rsidRDefault="00030A23" w:rsidP="00030A23">
                  <w:pPr>
                    <w:jc w:val="center"/>
                    <w:rPr>
                      <w:rFonts w:ascii="Kokila" w:hAnsi="Kokila" w:cs="Kokila"/>
                      <w:sz w:val="24"/>
                      <w:szCs w:val="24"/>
                    </w:rPr>
                  </w:pPr>
                  <w:r w:rsidRPr="00257E68">
                    <w:rPr>
                      <w:rFonts w:ascii="Kokila" w:hAnsi="Kokila" w:cs="Kokila"/>
                      <w:sz w:val="24"/>
                      <w:szCs w:val="24"/>
                      <w:cs/>
                    </w:rPr>
                    <w:t>95%</w:t>
                  </w:r>
                </w:p>
                <w:p w:rsidR="00030A23" w:rsidRPr="00257E68" w:rsidRDefault="00030A23" w:rsidP="001A3C09">
                  <w:pPr>
                    <w:ind w:leftChars="-193" w:left="-425"/>
                    <w:jc w:val="center"/>
                    <w:rPr>
                      <w:rFonts w:ascii="Kokila" w:hAnsi="Kokila" w:cs="Kokila"/>
                      <w:sz w:val="24"/>
                      <w:szCs w:val="24"/>
                    </w:rPr>
                  </w:pPr>
                  <w:r w:rsidRPr="00257E68">
                    <w:rPr>
                      <w:rFonts w:ascii="Kokila" w:hAnsi="Kokila" w:cs="Kokila"/>
                      <w:sz w:val="24"/>
                      <w:szCs w:val="24"/>
                      <w:cs/>
                    </w:rPr>
                    <w:t>(बिमा तथा सरकारी अनुदानको भाग)</w:t>
                  </w:r>
                </w:p>
              </w:txbxContent>
            </v:textbox>
          </v:shape>
        </w:pict>
      </w:r>
    </w:p>
    <w:p w:rsidR="00030A23" w:rsidRPr="00CE5135" w:rsidRDefault="00030A23" w:rsidP="00030A23">
      <w:pPr>
        <w:spacing w:line="200" w:lineRule="exact"/>
        <w:rPr>
          <w:rFonts w:ascii="Adobe Devanagari" w:hAnsi="Adobe Devanagari" w:cs="Adobe Devanagari"/>
          <w:sz w:val="28"/>
          <w:szCs w:val="28"/>
          <w:cs/>
        </w:rPr>
      </w:pPr>
    </w:p>
    <w:p w:rsidR="00030A23" w:rsidRPr="00CE5135" w:rsidRDefault="00030A23" w:rsidP="00030A23">
      <w:pPr>
        <w:spacing w:line="200" w:lineRule="exact"/>
        <w:rPr>
          <w:rFonts w:ascii="Adobe Devanagari" w:hAnsi="Adobe Devanagari" w:cs="Adobe Devanagari"/>
          <w:sz w:val="28"/>
          <w:szCs w:val="28"/>
          <w:cs/>
        </w:rPr>
      </w:pPr>
    </w:p>
    <w:p w:rsidR="00030A23" w:rsidRPr="00CE5135" w:rsidRDefault="001A3C09" w:rsidP="00030A23">
      <w:pPr>
        <w:spacing w:line="200" w:lineRule="exact"/>
        <w:rPr>
          <w:rFonts w:ascii="Adobe Devanagari" w:hAnsi="Adobe Devanagari" w:cs="Adobe Devanagari"/>
          <w:sz w:val="28"/>
          <w:szCs w:val="28"/>
          <w:cs/>
        </w:rPr>
      </w:pPr>
      <w:r>
        <w:rPr>
          <w:rFonts w:ascii="Adobe Devanagari" w:hAnsi="Adobe Devanagari" w:cs="Adobe Devanagari" w:hint="cs"/>
          <w:sz w:val="28"/>
          <w:szCs w:val="28"/>
          <w:cs/>
        </w:rPr>
        <w:t xml:space="preserve">      </w:t>
      </w:r>
      <w:r w:rsidRPr="00CE5135">
        <w:rPr>
          <w:rFonts w:ascii="Adobe Devanagari" w:hAnsi="Adobe Devanagari" w:cs="Adobe Devanagari"/>
          <w:sz w:val="28"/>
          <w:szCs w:val="28"/>
        </w:rPr>
        <w:t>सरुवा</w:t>
      </w:r>
      <w:r w:rsidRPr="00CE5135">
        <w:rPr>
          <w:rFonts w:ascii="Adobe Devanagari" w:hAnsi="Adobe Devanagari" w:cs="Adobe Devanagari"/>
          <w:sz w:val="28"/>
          <w:szCs w:val="28"/>
          <w:cs/>
        </w:rPr>
        <w:t xml:space="preserve"> रोग सम्बन्धी ऐनमा लक्षित </w:t>
      </w:r>
      <w:r w:rsidRPr="00CE5135">
        <w:rPr>
          <w:rFonts w:ascii="Adobe Devanagari" w:hAnsi="Adobe Devanagari" w:cs="Adobe Devanagari"/>
          <w:sz w:val="28"/>
          <w:szCs w:val="28"/>
        </w:rPr>
        <w:t>उपचार</w:t>
      </w:r>
      <w:r w:rsidRPr="00CE5135">
        <w:rPr>
          <w:rFonts w:ascii="Adobe Devanagari" w:hAnsi="Adobe Devanagari" w:cs="Adobe Devanagari"/>
          <w:sz w:val="28"/>
          <w:szCs w:val="28"/>
          <w:cs/>
        </w:rPr>
        <w:t xml:space="preserve"> खर्च</w:t>
      </w:r>
    </w:p>
    <w:p w:rsidR="00030A23" w:rsidRPr="00CE5135" w:rsidRDefault="00030A23" w:rsidP="00030A23">
      <w:pPr>
        <w:spacing w:before="12" w:line="200" w:lineRule="exact"/>
        <w:rPr>
          <w:rFonts w:ascii="Adobe Devanagari" w:hAnsi="Adobe Devanagari" w:cs="Adobe Devanagari"/>
          <w:sz w:val="28"/>
          <w:szCs w:val="28"/>
          <w:cs/>
        </w:rPr>
      </w:pPr>
    </w:p>
    <w:p w:rsidR="00030A23" w:rsidRPr="00CE5135" w:rsidRDefault="00030A23" w:rsidP="00030A23">
      <w:pPr>
        <w:spacing w:before="12" w:line="200" w:lineRule="exact"/>
        <w:rPr>
          <w:rFonts w:ascii="Adobe Devanagari" w:hAnsi="Adobe Devanagari" w:cs="Adobe Devanagari"/>
          <w:sz w:val="28"/>
          <w:szCs w:val="28"/>
          <w:cs/>
        </w:rPr>
      </w:pPr>
    </w:p>
    <w:p w:rsidR="00030A23" w:rsidRPr="00CE5135" w:rsidRDefault="00030A23" w:rsidP="00030A23">
      <w:pPr>
        <w:spacing w:before="12" w:line="200" w:lineRule="exact"/>
        <w:rPr>
          <w:rFonts w:ascii="Adobe Devanagari" w:hAnsi="Adobe Devanagari" w:cs="Adobe Devanagari"/>
          <w:sz w:val="28"/>
          <w:szCs w:val="28"/>
          <w:cs/>
        </w:rPr>
      </w:pPr>
    </w:p>
    <w:p w:rsidR="00030A23" w:rsidRDefault="00030A23" w:rsidP="00030A23">
      <w:pPr>
        <w:spacing w:before="12" w:line="200" w:lineRule="exact"/>
        <w:rPr>
          <w:rFonts w:ascii="Adobe Devanagari" w:hAnsi="Adobe Devanagari" w:cs="Adobe Devanagari"/>
          <w:sz w:val="28"/>
          <w:szCs w:val="28"/>
        </w:rPr>
      </w:pPr>
    </w:p>
    <w:p w:rsidR="001A3C09" w:rsidRDefault="001A3C09" w:rsidP="00030A23">
      <w:pPr>
        <w:spacing w:before="12" w:line="200" w:lineRule="exact"/>
        <w:rPr>
          <w:rFonts w:ascii="Adobe Devanagari" w:hAnsi="Adobe Devanagari" w:cs="Adobe Devanagari"/>
          <w:sz w:val="28"/>
          <w:szCs w:val="28"/>
        </w:rPr>
      </w:pPr>
    </w:p>
    <w:p w:rsidR="001A3C09" w:rsidRPr="00CE5135" w:rsidRDefault="001A3C09" w:rsidP="00030A23">
      <w:pPr>
        <w:spacing w:before="12" w:line="200" w:lineRule="exact"/>
        <w:rPr>
          <w:rFonts w:ascii="Adobe Devanagari" w:hAnsi="Adobe Devanagari" w:cs="Adobe Devanagari"/>
          <w:sz w:val="28"/>
          <w:szCs w:val="28"/>
          <w:cs/>
        </w:rPr>
      </w:pPr>
    </w:p>
    <w:p w:rsidR="00030A23" w:rsidRPr="00CE5135" w:rsidRDefault="00030A23" w:rsidP="004E6927">
      <w:pPr>
        <w:spacing w:before="42" w:line="552" w:lineRule="auto"/>
        <w:rPr>
          <w:rFonts w:ascii="Adobe Devanagari" w:hAnsi="Adobe Devanagari" w:cs="Adobe Devanagari"/>
          <w:sz w:val="28"/>
          <w:szCs w:val="28"/>
        </w:rPr>
      </w:pPr>
      <w:r w:rsidRPr="00CE5135">
        <w:rPr>
          <w:rFonts w:ascii="Adobe Devanagari" w:hAnsi="Adobe Devanagari" w:cs="Adobe Devanagari"/>
          <w:sz w:val="28"/>
          <w:szCs w:val="28"/>
          <w:cs/>
        </w:rPr>
        <w:t xml:space="preserve">"बिरामी कार्ड"लाई चिकित्सा संस्था तथा क्षयरोगको औषधि लिने औषधि पसलमा </w:t>
      </w:r>
      <w:r w:rsidRPr="00CE5135">
        <w:rPr>
          <w:rFonts w:ascii="Adobe Devanagari" w:hAnsi="Adobe Devanagari" w:cs="Adobe Devanagari"/>
          <w:sz w:val="28"/>
          <w:szCs w:val="28"/>
        </w:rPr>
        <w:t>देखाउनुहोस</w:t>
      </w:r>
      <w:r w:rsidRPr="00CE5135">
        <w:rPr>
          <w:rFonts w:ascii="Adobe Devanagari" w:hAnsi="Adobe Devanagari" w:cs="Adobe Devanagari"/>
          <w:sz w:val="28"/>
          <w:szCs w:val="28"/>
          <w:cs/>
        </w:rPr>
        <w:t xml:space="preserve"> । </w:t>
      </w:r>
    </w:p>
    <w:p w:rsidR="00030A23" w:rsidRPr="00CE5135" w:rsidRDefault="00030A23" w:rsidP="00030A23">
      <w:pPr>
        <w:spacing w:before="4" w:line="280" w:lineRule="exact"/>
        <w:rPr>
          <w:rFonts w:ascii="Adobe Devanagari" w:hAnsi="Adobe Devanagari" w:cs="Adobe Devanagari"/>
          <w:sz w:val="28"/>
          <w:szCs w:val="28"/>
          <w:cs/>
        </w:rPr>
      </w:pPr>
      <w:r w:rsidRPr="00CE5135">
        <w:rPr>
          <w:rFonts w:ascii="Adobe Devanagari" w:hAnsi="Adobe Devanagari" w:cs="Adobe Devanagari"/>
          <w:sz w:val="28"/>
          <w:szCs w:val="28"/>
          <w:cs/>
        </w:rPr>
        <w:t xml:space="preserve"> </w:t>
      </w:r>
      <w:r w:rsidRPr="00CE5135">
        <w:rPr>
          <w:rFonts w:ascii="Adobe Devanagari" w:hAnsi="Adobe Devanagari" w:cs="Adobe Devanagari"/>
          <w:sz w:val="28"/>
          <w:szCs w:val="28"/>
        </w:rPr>
        <w:t>उपचार</w:t>
      </w:r>
      <w:r w:rsidRPr="00CE5135">
        <w:rPr>
          <w:rFonts w:ascii="Adobe Devanagari" w:hAnsi="Adobe Devanagari" w:cs="Adobe Devanagari"/>
          <w:sz w:val="28"/>
          <w:szCs w:val="28"/>
          <w:cs/>
        </w:rPr>
        <w:t xml:space="preserve"> खर्चमा सरकारी अनुदान लिँदा, "सरकारी अनुदान आवेदन पत्र" स्वास्थ्य केन्द्रमा </w:t>
      </w:r>
      <w:r w:rsidRPr="00CE5135">
        <w:rPr>
          <w:rFonts w:ascii="Adobe Devanagari" w:hAnsi="Adobe Devanagari" w:cs="Adobe Devanagari"/>
          <w:sz w:val="28"/>
          <w:szCs w:val="28"/>
        </w:rPr>
        <w:t>दर्ता</w:t>
      </w:r>
      <w:r w:rsidRPr="00CE5135">
        <w:rPr>
          <w:rFonts w:ascii="Adobe Devanagari" w:hAnsi="Adobe Devanagari" w:cs="Adobe Devanagari"/>
          <w:sz w:val="28"/>
          <w:szCs w:val="28"/>
          <w:cs/>
        </w:rPr>
        <w:t xml:space="preserve"> भएको दिनलाई सुरुवातको दिन मानिनेछ।</w:t>
      </w:r>
    </w:p>
    <w:p w:rsidR="00030A23" w:rsidRPr="00CE5135" w:rsidRDefault="009A6784" w:rsidP="00030A23">
      <w:pPr>
        <w:spacing w:before="19" w:line="280" w:lineRule="exact"/>
        <w:rPr>
          <w:rFonts w:ascii="Adobe Devanagari" w:hAnsi="Adobe Devanagari" w:cs="Adobe Devanagari"/>
          <w:sz w:val="28"/>
          <w:szCs w:val="28"/>
          <w:cs/>
        </w:rPr>
      </w:pPr>
      <w:r>
        <w:rPr>
          <w:rFonts w:ascii="Adobe Devanagari" w:eastAsiaTheme="minorHAnsi" w:hAnsi="Adobe Devanagari" w:cs="Adobe Devanagari"/>
          <w:sz w:val="28"/>
          <w:szCs w:val="28"/>
        </w:rPr>
        <w:pict>
          <v:group id="_x0000_s1027" style="position:absolute;margin-left:83.55pt;margin-top:14.45pt;width:419.3pt;height:90.05pt;z-index:-251655168;mso-position-horizontal-relative:page" coordorigin="785,1261" coordsize="9759,2096">
            <v:shape id="_x0000_s1028" type="#_x0000_t75" style="position:absolute;left:9413;top:1261;width:941;height:830">
              <v:imagedata r:id="rId13" o:title=""/>
            </v:shape>
            <v:group id="_x0000_s1029" style="position:absolute;left:792;top:1444;width:9744;height:1906" coordorigin="792,1444" coordsize="9744,1906">
              <v:shape id="_x0000_s1030" style="position:absolute;left:792;top:1444;width:9744;height:1906" coordorigin="792,1444" coordsize="9744,1906" path="m1109,1444r-77,9l962,1480r-60,41l852,1575r-35,65l796,1713r-4,52l792,3032r9,77l827,3179r40,61l921,3289r63,36l1057,3345r52,4l10219,3349r76,-9l10364,3314r60,-40l10474,3221r37,-64l10532,3084r4,-52l10536,1765r-9,-77l10500,1617r-41,-61l10405,1506r-63,-37l10270,1448r-51,-4l1109,1444xe" filled="f" strokeweight=".25397mm">
                <v:path arrowok="t"/>
              </v:shape>
            </v:group>
            <w10:wrap anchorx="page"/>
          </v:group>
        </w:pict>
      </w:r>
    </w:p>
    <w:p w:rsidR="00527CF9" w:rsidRDefault="00527CF9" w:rsidP="00030A23">
      <w:pPr>
        <w:ind w:left="716"/>
        <w:rPr>
          <w:rFonts w:ascii="Adobe Devanagari" w:hAnsi="Adobe Devanagari" w:cs="Adobe Devanagari"/>
          <w:sz w:val="28"/>
          <w:szCs w:val="28"/>
        </w:rPr>
      </w:pPr>
    </w:p>
    <w:p w:rsidR="00030A23" w:rsidRPr="00CE5135" w:rsidRDefault="00527CF9" w:rsidP="00527CF9">
      <w:pPr>
        <w:rPr>
          <w:rFonts w:ascii="Adobe Devanagari" w:eastAsia="ＭＳ ゴシック" w:hAnsi="Adobe Devanagari" w:cs="Adobe Devanagari"/>
          <w:sz w:val="28"/>
          <w:szCs w:val="28"/>
          <w:cs/>
        </w:rPr>
      </w:pPr>
      <w:r>
        <w:rPr>
          <w:rFonts w:ascii="Adobe Devanagari" w:hAnsi="Adobe Devanagari" w:cs="Adobe Devanagari" w:hint="cs"/>
          <w:sz w:val="28"/>
          <w:szCs w:val="28"/>
          <w:cs/>
        </w:rPr>
        <w:t xml:space="preserve">         </w:t>
      </w:r>
      <w:r w:rsidR="00030A23" w:rsidRPr="00CE5135">
        <w:rPr>
          <w:rFonts w:ascii="Adobe Devanagari" w:hAnsi="Adobe Devanagari" w:cs="Adobe Devanagari"/>
          <w:sz w:val="28"/>
          <w:szCs w:val="28"/>
          <w:cs/>
        </w:rPr>
        <w:t>सोधपुछ तथा परामर्शको लागि</w:t>
      </w:r>
      <w:r w:rsidR="00030A23" w:rsidRPr="00CE5135">
        <w:rPr>
          <w:rFonts w:ascii="Adobe Devanagari" w:hAnsi="Adobe Devanagari" w:cs="ＭＳ 明朝"/>
          <w:sz w:val="28"/>
          <w:szCs w:val="28"/>
          <w:cs/>
        </w:rPr>
        <w:t>・・・</w:t>
      </w:r>
    </w:p>
    <w:p w:rsidR="00471F5E" w:rsidRPr="00471F5E" w:rsidRDefault="00471F5E" w:rsidP="00471F5E">
      <w:pPr>
        <w:spacing w:before="236"/>
        <w:rPr>
          <w:rFonts w:ascii="Adobe Devanagari" w:eastAsia="ＭＳ ゴシック" w:hAnsi="Adobe Devanagari"/>
          <w:sz w:val="28"/>
          <w:szCs w:val="28"/>
          <w:cs/>
        </w:rPr>
      </w:pPr>
    </w:p>
    <w:p w:rsidR="003D3D3D" w:rsidRPr="00723E67" w:rsidRDefault="003D3D3D" w:rsidP="00471F5E">
      <w:pPr>
        <w:pStyle w:val="a3"/>
        <w:tabs>
          <w:tab w:val="left" w:pos="5162"/>
        </w:tabs>
        <w:ind w:left="0" w:right="46"/>
        <w:rPr>
          <w:rFonts w:ascii="Adobe Devanagari" w:hAnsi="Adobe Devanagari" w:cs="Adobe Devanagari"/>
          <w:sz w:val="28"/>
          <w:szCs w:val="28"/>
          <w:cs/>
          <w:lang w:val="en-US"/>
        </w:rPr>
      </w:pPr>
    </w:p>
    <w:sectPr w:rsidR="003D3D3D" w:rsidRPr="00723E67" w:rsidSect="00F43B90">
      <w:headerReference w:type="default" r:id="rId14"/>
      <w:footerReference w:type="default" r:id="rId15"/>
      <w:type w:val="continuous"/>
      <w:pgSz w:w="11900" w:h="16840"/>
      <w:pgMar w:top="1701" w:right="1418" w:bottom="170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2D1" w:rsidRDefault="00AF12D1" w:rsidP="009232B7">
      <w:r>
        <w:separator/>
      </w:r>
    </w:p>
  </w:endnote>
  <w:endnote w:type="continuationSeparator" w:id="0">
    <w:p w:rsidR="00AF12D1" w:rsidRDefault="00AF12D1" w:rsidP="0092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Kokil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F5E" w:rsidRDefault="00471F5E">
    <w:pPr>
      <w:pStyle w:val="a7"/>
    </w:pPr>
    <w:r>
      <w:rPr>
        <w:rFonts w:ascii="Nirmala UI" w:hAnsi="Nirmala UI" w:cs="Nirmala UI"/>
      </w:rPr>
      <w:t>विदेशीहरुका</w:t>
    </w:r>
    <w:r>
      <w:t xml:space="preserve"> </w:t>
    </w:r>
    <w:r>
      <w:rPr>
        <w:rFonts w:ascii="Nirmala UI" w:hAnsi="Nirmala UI" w:cs="Nirmala UI"/>
      </w:rPr>
      <w:t>निम्ति</w:t>
    </w:r>
    <w:r>
      <w:t xml:space="preserve"> </w:t>
    </w:r>
    <w:r>
      <w:rPr>
        <w:rFonts w:ascii="Nirmala UI" w:hAnsi="Nirmala UI" w:cs="Nirmala UI"/>
      </w:rPr>
      <w:t>HIV</w:t>
    </w:r>
    <w:r>
      <w:t xml:space="preserve"> </w:t>
    </w:r>
    <w:r>
      <w:rPr>
        <w:rFonts w:ascii="Nirmala UI" w:hAnsi="Nirmala UI" w:cs="Nirmala UI"/>
      </w:rPr>
      <w:t>परिक्षण</w:t>
    </w:r>
    <w:r>
      <w:t xml:space="preserve"> </w:t>
    </w:r>
    <w:r>
      <w:rPr>
        <w:rFonts w:ascii="Nirmala UI" w:hAnsi="Nirmala UI" w:cs="Nirmala UI"/>
      </w:rPr>
      <w:t>र</w:t>
    </w:r>
    <w:r>
      <w:t xml:space="preserve"> </w:t>
    </w:r>
    <w:r>
      <w:rPr>
        <w:rFonts w:ascii="Nirmala UI" w:hAnsi="Nirmala UI" w:cs="Nirmala UI"/>
      </w:rPr>
      <w:t>स्वास्थ्य</w:t>
    </w:r>
    <w:r>
      <w:t xml:space="preserve"> </w:t>
    </w:r>
    <w:r>
      <w:rPr>
        <w:rFonts w:ascii="Nirmala UI" w:hAnsi="Nirmala UI" w:cs="Nirmala UI"/>
      </w:rPr>
      <w:t>सेवामा</w:t>
    </w:r>
    <w:r>
      <w:t xml:space="preserve"> </w:t>
    </w:r>
    <w:r>
      <w:rPr>
        <w:rFonts w:ascii="Nirmala UI" w:hAnsi="Nirmala UI" w:cs="Nirmala UI"/>
      </w:rPr>
      <w:t>पहुँच</w:t>
    </w:r>
    <w:r>
      <w:t xml:space="preserve"> </w:t>
    </w:r>
    <w:r>
      <w:rPr>
        <w:rFonts w:ascii="Nirmala UI" w:hAnsi="Nirmala UI" w:cs="Nirmala UI"/>
      </w:rPr>
      <w:t>वृद्धि</w:t>
    </w:r>
    <w:r>
      <w:t xml:space="preserve"> </w:t>
    </w:r>
    <w:r>
      <w:rPr>
        <w:rFonts w:ascii="Nirmala UI" w:hAnsi="Nirmala UI" w:cs="Nirmala UI"/>
      </w:rPr>
      <w:t>गर्ने</w:t>
    </w:r>
    <w:r>
      <w:t xml:space="preserve"> </w:t>
    </w:r>
    <w:r>
      <w:rPr>
        <w:rFonts w:ascii="Nirmala UI" w:hAnsi="Nirmala UI" w:cs="Nirmala UI"/>
      </w:rPr>
      <w:t>सम्बन्धि</w:t>
    </w:r>
    <w:r>
      <w:t xml:space="preserve"> </w:t>
    </w:r>
    <w:r>
      <w:rPr>
        <w:rFonts w:ascii="Nirmala UI" w:hAnsi="Nirmala UI" w:cs="Nirmala UI"/>
      </w:rPr>
      <w:t>अनुसन्धान</w:t>
    </w:r>
    <w:r>
      <w:t xml:space="preserve"> </w:t>
    </w:r>
    <w:r>
      <w:rPr>
        <w:rFonts w:ascii="Nirmala UI" w:hAnsi="Nirmala UI" w:cs="Nirmala UI"/>
      </w:rPr>
      <w:t>समूह</w:t>
    </w:r>
    <w:r>
      <w:t xml:space="preserve"> (</w:t>
    </w:r>
    <w:r>
      <w:rPr>
        <w:rFonts w:ascii="Nirmala UI" w:hAnsi="Nirmala UI" w:cs="Nirmala UI"/>
      </w:rPr>
      <w:t>किताजिमा</w:t>
    </w:r>
    <w:r>
      <w:t xml:space="preserve"> </w:t>
    </w:r>
    <w:r>
      <w:rPr>
        <w:rFonts w:ascii="Nirmala UI" w:hAnsi="Nirmala UI" w:cs="Nirmala UI"/>
      </w:rPr>
      <w:t>चुतोमु</w:t>
    </w:r>
    <w:r>
      <w:t xml:space="preserve"> </w:t>
    </w:r>
    <w:r>
      <w:rPr>
        <w:rFonts w:ascii="Nirmala UI" w:hAnsi="Nirmala UI" w:cs="Nirmala UI"/>
      </w:rPr>
      <w:t>समूह</w:t>
    </w:r>
    <w:r>
      <w:t xml:space="preserve"> ) </w:t>
    </w:r>
    <w:r>
      <w:rPr>
        <w:rFonts w:ascii="Nirmala UI" w:hAnsi="Nirmala UI" w:cs="Nirmala UI"/>
      </w:rPr>
      <w:t>को</w:t>
    </w:r>
    <w:r>
      <w:t xml:space="preserve"> </w:t>
    </w:r>
    <w:r>
      <w:rPr>
        <w:rFonts w:ascii="Nirmala UI" w:hAnsi="Nirmala UI" w:cs="Nirmala UI"/>
      </w:rPr>
      <w:t>आधारमा</w:t>
    </w:r>
    <w:r>
      <w:t xml:space="preserve"> </w:t>
    </w:r>
    <w:r>
      <w:rPr>
        <w:rFonts w:ascii="Nirmala UI" w:hAnsi="Nirmala UI" w:cs="Nirmala UI"/>
      </w:rPr>
      <w:t>तयार</w:t>
    </w:r>
    <w:r>
      <w:t xml:space="preserve"> </w:t>
    </w:r>
    <w:r>
      <w:rPr>
        <w:rFonts w:ascii="Nirmala UI" w:hAnsi="Nirmala UI" w:cs="Nirmala UI"/>
      </w:rPr>
      <w:t>गरिएको</w:t>
    </w:r>
  </w:p>
  <w:p w:rsidR="00471F5E" w:rsidRDefault="00471F5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2B7" w:rsidRDefault="00F43B90" w:rsidP="00F43B90">
    <w:pPr>
      <w:rPr>
        <w:cs/>
      </w:rPr>
    </w:pPr>
    <w:r>
      <w:rPr>
        <w:rFonts w:ascii="Nirmala UI" w:hAnsi="Nirmala UI" w:cs="Nirmala UI" w:hint="cs"/>
        <w:cs/>
      </w:rPr>
      <w:t>“</w:t>
    </w:r>
    <w:r w:rsidR="009232B7">
      <w:rPr>
        <w:rFonts w:ascii="Nirmala UI" w:hAnsi="Nirmala UI" w:cs="Nirmala UI"/>
      </w:rPr>
      <w:t>विदेशीहरुका</w:t>
    </w:r>
    <w:r w:rsidR="009232B7">
      <w:t xml:space="preserve"> </w:t>
    </w:r>
    <w:r w:rsidR="009232B7">
      <w:rPr>
        <w:rFonts w:ascii="Nirmala UI" w:hAnsi="Nirmala UI" w:cs="Nirmala UI"/>
      </w:rPr>
      <w:t>निम्ति</w:t>
    </w:r>
    <w:r w:rsidR="009232B7">
      <w:t xml:space="preserve"> </w:t>
    </w:r>
    <w:r w:rsidR="009232B7">
      <w:rPr>
        <w:rFonts w:ascii="Nirmala UI" w:hAnsi="Nirmala UI" w:cs="Nirmala UI"/>
      </w:rPr>
      <w:t>HIV</w:t>
    </w:r>
    <w:r w:rsidR="009232B7">
      <w:t xml:space="preserve"> </w:t>
    </w:r>
    <w:r w:rsidR="009232B7">
      <w:rPr>
        <w:rFonts w:ascii="Nirmala UI" w:hAnsi="Nirmala UI" w:cs="Nirmala UI"/>
      </w:rPr>
      <w:t>परिक्षण</w:t>
    </w:r>
    <w:r w:rsidR="009232B7">
      <w:t xml:space="preserve"> </w:t>
    </w:r>
    <w:r w:rsidR="009232B7">
      <w:rPr>
        <w:rFonts w:ascii="Nirmala UI" w:hAnsi="Nirmala UI" w:cs="Nirmala UI"/>
      </w:rPr>
      <w:t>र</w:t>
    </w:r>
    <w:r w:rsidR="009232B7">
      <w:t xml:space="preserve"> </w:t>
    </w:r>
    <w:r w:rsidR="009232B7">
      <w:rPr>
        <w:rFonts w:ascii="Nirmala UI" w:hAnsi="Nirmala UI" w:cs="Nirmala UI"/>
      </w:rPr>
      <w:t>स्वास्थ्य</w:t>
    </w:r>
    <w:r w:rsidR="009232B7">
      <w:t xml:space="preserve"> </w:t>
    </w:r>
    <w:r w:rsidR="009232B7">
      <w:rPr>
        <w:rFonts w:ascii="Nirmala UI" w:hAnsi="Nirmala UI" w:cs="Nirmala UI"/>
      </w:rPr>
      <w:t>सेवामा</w:t>
    </w:r>
    <w:r w:rsidR="009232B7">
      <w:t xml:space="preserve"> </w:t>
    </w:r>
    <w:r w:rsidR="009232B7">
      <w:rPr>
        <w:rFonts w:ascii="Nirmala UI" w:hAnsi="Nirmala UI" w:cs="Nirmala UI"/>
      </w:rPr>
      <w:t>पहुँच</w:t>
    </w:r>
    <w:r w:rsidR="009232B7">
      <w:t xml:space="preserve"> </w:t>
    </w:r>
    <w:r w:rsidR="009232B7">
      <w:rPr>
        <w:rFonts w:ascii="Nirmala UI" w:hAnsi="Nirmala UI" w:cs="Nirmala UI"/>
      </w:rPr>
      <w:t>वृद्धि</w:t>
    </w:r>
    <w:r w:rsidR="009232B7">
      <w:t xml:space="preserve"> </w:t>
    </w:r>
    <w:r w:rsidR="009232B7">
      <w:rPr>
        <w:rFonts w:ascii="Nirmala UI" w:hAnsi="Nirmala UI" w:cs="Nirmala UI"/>
      </w:rPr>
      <w:t>गर्ने</w:t>
    </w:r>
    <w:r w:rsidR="009232B7">
      <w:t xml:space="preserve"> </w:t>
    </w:r>
    <w:r w:rsidR="009232B7">
      <w:rPr>
        <w:rFonts w:ascii="Nirmala UI" w:hAnsi="Nirmala UI" w:cs="Nirmala UI"/>
      </w:rPr>
      <w:t>सम्बन्धि</w:t>
    </w:r>
    <w:r w:rsidR="009232B7">
      <w:t xml:space="preserve"> </w:t>
    </w:r>
    <w:r w:rsidR="009232B7">
      <w:rPr>
        <w:rFonts w:ascii="Nirmala UI" w:hAnsi="Nirmala UI" w:cs="Nirmala UI"/>
      </w:rPr>
      <w:t>अनुसन्धान</w:t>
    </w:r>
    <w:r w:rsidR="009232B7">
      <w:t xml:space="preserve"> </w:t>
    </w:r>
    <w:r w:rsidR="009232B7">
      <w:rPr>
        <w:rFonts w:ascii="Nirmala UI" w:hAnsi="Nirmala UI" w:cs="Nirmala UI"/>
      </w:rPr>
      <w:t>समूह</w:t>
    </w:r>
    <w:r>
      <w:rPr>
        <w:rFonts w:ascii="Nirmala UI" w:hAnsi="Nirmala UI" w:cs="Nirmala UI" w:hint="cs"/>
        <w:cs/>
      </w:rPr>
      <w:t>”</w:t>
    </w:r>
    <w:r w:rsidR="009232B7">
      <w:t xml:space="preserve"> (</w:t>
    </w:r>
    <w:r w:rsidR="009232B7">
      <w:rPr>
        <w:rFonts w:ascii="Nirmala UI" w:hAnsi="Nirmala UI" w:cs="Nirmala UI"/>
      </w:rPr>
      <w:t>किताजिमा</w:t>
    </w:r>
    <w:r w:rsidR="009232B7">
      <w:t xml:space="preserve"> </w:t>
    </w:r>
    <w:r w:rsidR="009232B7">
      <w:rPr>
        <w:rFonts w:ascii="Nirmala UI" w:hAnsi="Nirmala UI" w:cs="Nirmala UI"/>
      </w:rPr>
      <w:t>चुतोमु</w:t>
    </w:r>
    <w:r w:rsidR="009232B7">
      <w:t xml:space="preserve"> </w:t>
    </w:r>
    <w:r w:rsidR="009232B7">
      <w:rPr>
        <w:rFonts w:ascii="Nirmala UI" w:hAnsi="Nirmala UI" w:cs="Nirmala UI"/>
      </w:rPr>
      <w:t>समूह</w:t>
    </w:r>
    <w:r w:rsidR="009232B7">
      <w:t xml:space="preserve"> ) </w:t>
    </w:r>
    <w:r w:rsidR="009232B7">
      <w:rPr>
        <w:rFonts w:ascii="Nirmala UI" w:hAnsi="Nirmala UI" w:cs="Nirmala UI"/>
      </w:rPr>
      <w:t>को</w:t>
    </w:r>
    <w:r w:rsidR="009232B7">
      <w:t xml:space="preserve"> </w:t>
    </w:r>
    <w:r w:rsidR="009232B7">
      <w:rPr>
        <w:rFonts w:ascii="Nirmala UI" w:hAnsi="Nirmala UI" w:cs="Nirmala UI"/>
      </w:rPr>
      <w:t>आधारमा</w:t>
    </w:r>
    <w:r w:rsidR="009232B7">
      <w:t xml:space="preserve"> </w:t>
    </w:r>
    <w:r w:rsidR="009232B7">
      <w:rPr>
        <w:rFonts w:ascii="Nirmala UI" w:hAnsi="Nirmala UI" w:cs="Nirmala UI"/>
      </w:rPr>
      <w:t>तयार</w:t>
    </w:r>
    <w:r w:rsidR="009232B7">
      <w:t xml:space="preserve"> </w:t>
    </w:r>
    <w:r w:rsidR="009232B7">
      <w:rPr>
        <w:rFonts w:ascii="Nirmala UI" w:hAnsi="Nirmala UI" w:cs="Nirmala UI"/>
      </w:rPr>
      <w:t>गरिएको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2D1" w:rsidRDefault="00AF12D1" w:rsidP="009232B7">
      <w:r>
        <w:separator/>
      </w:r>
    </w:p>
  </w:footnote>
  <w:footnote w:type="continuationSeparator" w:id="0">
    <w:p w:rsidR="00AF12D1" w:rsidRDefault="00AF12D1" w:rsidP="00923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A23" w:rsidRDefault="00030A23">
    <w:pPr>
      <w:pStyle w:val="a5"/>
    </w:pPr>
    <w:r>
      <w:rPr>
        <w:rFonts w:ascii="Nirmala UI" w:hAnsi="Nirmala UI" w:cs="Nirmala UI"/>
      </w:rPr>
      <w:t>यो</w:t>
    </w:r>
    <w:r>
      <w:t xml:space="preserve"> </w:t>
    </w:r>
    <w:r>
      <w:rPr>
        <w:rFonts w:ascii="Nirmala UI" w:hAnsi="Nirmala UI" w:cs="Nirmala UI"/>
      </w:rPr>
      <w:t>क्षयरोग</w:t>
    </w:r>
    <w:r>
      <w:t xml:space="preserve"> </w:t>
    </w:r>
    <w:r>
      <w:rPr>
        <w:rFonts w:ascii="Nirmala UI" w:hAnsi="Nirmala UI" w:cs="Nirmala UI"/>
      </w:rPr>
      <w:t>सम्बन्धि</w:t>
    </w:r>
    <w:r>
      <w:t xml:space="preserve"> </w:t>
    </w:r>
    <w:r>
      <w:rPr>
        <w:rFonts w:ascii="Nirmala UI" w:hAnsi="Nirmala UI" w:cs="Nirmala UI"/>
      </w:rPr>
      <w:t>कागजात</w:t>
    </w:r>
    <w:r>
      <w:t xml:space="preserve"> , </w:t>
    </w:r>
    <w:r>
      <w:rPr>
        <w:rFonts w:ascii="Nirmala UI" w:hAnsi="Nirmala UI" w:cs="Nirmala UI"/>
      </w:rPr>
      <w:t>क्षयरोगबारे</w:t>
    </w:r>
    <w:r>
      <w:t xml:space="preserve"> </w:t>
    </w:r>
    <w:r>
      <w:rPr>
        <w:rFonts w:ascii="Nirmala UI" w:hAnsi="Nirmala UI" w:cs="Nirmala UI"/>
      </w:rPr>
      <w:t>जानकारी</w:t>
    </w:r>
    <w:r>
      <w:t xml:space="preserve"> </w:t>
    </w:r>
    <w:r>
      <w:rPr>
        <w:rFonts w:ascii="Nirmala UI" w:hAnsi="Nirmala UI" w:cs="Nirmala UI"/>
      </w:rPr>
      <w:t>हासिल</w:t>
    </w:r>
    <w:r>
      <w:t xml:space="preserve"> </w:t>
    </w:r>
    <w:r>
      <w:rPr>
        <w:rFonts w:ascii="Nirmala UI" w:hAnsi="Nirmala UI" w:cs="Nirmala UI"/>
      </w:rPr>
      <w:t>गराउन</w:t>
    </w:r>
    <w:r>
      <w:t xml:space="preserve"> </w:t>
    </w:r>
    <w:r>
      <w:rPr>
        <w:rFonts w:ascii="Nirmala UI" w:hAnsi="Nirmala UI" w:cs="Nirmala UI"/>
      </w:rPr>
      <w:t>तयार</w:t>
    </w:r>
    <w:r>
      <w:t xml:space="preserve"> </w:t>
    </w:r>
    <w:r>
      <w:rPr>
        <w:rFonts w:ascii="Nirmala UI" w:hAnsi="Nirmala UI" w:cs="Nirmala UI"/>
      </w:rPr>
      <w:t>गरिएको</w:t>
    </w:r>
    <w:r>
      <w:t xml:space="preserve"> </w:t>
    </w:r>
    <w:r>
      <w:rPr>
        <w:rFonts w:ascii="Nirmala UI" w:hAnsi="Nirmala UI" w:cs="Nirmala UI"/>
      </w:rPr>
      <w:t>सन्दर्भ</w:t>
    </w:r>
    <w:r>
      <w:t xml:space="preserve"> </w:t>
    </w:r>
    <w:r>
      <w:rPr>
        <w:rFonts w:ascii="Nirmala UI" w:hAnsi="Nirmala UI" w:cs="Nirmala UI"/>
      </w:rPr>
      <w:t>सामग्रीको</w:t>
    </w:r>
    <w:r>
      <w:t xml:space="preserve"> </w:t>
    </w:r>
    <w:r>
      <w:rPr>
        <w:rFonts w:ascii="Nirmala UI" w:hAnsi="Nirmala UI" w:cs="Nirmala UI"/>
      </w:rPr>
      <w:t>अनुवाद</w:t>
    </w:r>
    <w:r>
      <w:t xml:space="preserve"> </w:t>
    </w:r>
    <w:r>
      <w:rPr>
        <w:rFonts w:ascii="Nirmala UI" w:hAnsi="Nirmala UI" w:cs="Nirmala UI"/>
      </w:rPr>
      <w:t>हो।</w:t>
    </w:r>
    <w:r>
      <w:t xml:space="preserve"> </w:t>
    </w:r>
    <w:r>
      <w:rPr>
        <w:rFonts w:ascii="Nirmala UI" w:hAnsi="Nirmala UI" w:cs="Nirmala UI"/>
      </w:rPr>
      <w:t>स्वास्थ्य</w:t>
    </w:r>
    <w:r>
      <w:t xml:space="preserve"> </w:t>
    </w:r>
    <w:r>
      <w:rPr>
        <w:rFonts w:ascii="Nirmala UI" w:hAnsi="Nirmala UI" w:cs="Nirmala UI"/>
      </w:rPr>
      <w:t>केन्द्रबाट</w:t>
    </w:r>
    <w:r>
      <w:t xml:space="preserve"> </w:t>
    </w:r>
    <w:r>
      <w:rPr>
        <w:rFonts w:ascii="Nirmala UI" w:hAnsi="Nirmala UI" w:cs="Nirmala UI"/>
      </w:rPr>
      <w:t>प्रकाशित</w:t>
    </w:r>
    <w:r>
      <w:t xml:space="preserve"> </w:t>
    </w:r>
    <w:r w:rsidRPr="00A50D86">
      <w:rPr>
        <w:rFonts w:ascii="Nirmala UI" w:hAnsi="Nirmala UI" w:cs="Nirmala UI" w:hint="cs"/>
        <w:cs/>
      </w:rPr>
      <w:t>जापानी</w:t>
    </w:r>
    <w:r>
      <w:t xml:space="preserve"> </w:t>
    </w:r>
    <w:r>
      <w:rPr>
        <w:rFonts w:ascii="Nirmala UI" w:hAnsi="Nirmala UI" w:cs="Nirmala UI"/>
      </w:rPr>
      <w:t>भाषामा</w:t>
    </w:r>
    <w:r>
      <w:t xml:space="preserve"> </w:t>
    </w:r>
    <w:r>
      <w:rPr>
        <w:rFonts w:ascii="Nirmala UI" w:hAnsi="Nirmala UI" w:cs="Nirmala UI"/>
      </w:rPr>
      <w:t>लिखित</w:t>
    </w:r>
    <w:r>
      <w:t xml:space="preserve"> </w:t>
    </w:r>
    <w:r>
      <w:rPr>
        <w:rFonts w:ascii="Nirmala UI" w:hAnsi="Nirmala UI" w:cs="Nirmala UI"/>
      </w:rPr>
      <w:t>कागजातमा</w:t>
    </w:r>
    <w:r>
      <w:t xml:space="preserve"> </w:t>
    </w:r>
    <w:r>
      <w:rPr>
        <w:rFonts w:ascii="Nirmala UI" w:hAnsi="Nirmala UI" w:cs="Nirmala UI"/>
      </w:rPr>
      <w:t>कानूनी</w:t>
    </w:r>
    <w:r>
      <w:t xml:space="preserve"> </w:t>
    </w:r>
    <w:r>
      <w:rPr>
        <w:rFonts w:ascii="Nirmala UI" w:hAnsi="Nirmala UI" w:cs="Nirmala UI"/>
      </w:rPr>
      <w:t>प्रावधान</w:t>
    </w:r>
    <w:r>
      <w:t xml:space="preserve"> </w:t>
    </w:r>
    <w:r>
      <w:rPr>
        <w:rFonts w:ascii="Nirmala UI" w:hAnsi="Nirmala UI" w:cs="Nirmala UI"/>
      </w:rPr>
      <w:t>सुरक्षित</w:t>
    </w:r>
    <w:r>
      <w:t xml:space="preserve"> </w:t>
    </w:r>
    <w:r>
      <w:rPr>
        <w:rFonts w:ascii="Nirmala UI" w:hAnsi="Nirmala UI" w:cs="Nirmala UI"/>
      </w:rPr>
      <w:t>गरिएको</w:t>
    </w:r>
    <w:r>
      <w:t xml:space="preserve"> </w:t>
    </w:r>
    <w:r>
      <w:rPr>
        <w:rFonts w:ascii="Nirmala UI" w:hAnsi="Nirmala UI" w:cs="Nirmala UI"/>
      </w:rPr>
      <w:t>छ।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2B7" w:rsidRPr="00030A23" w:rsidRDefault="009232B7" w:rsidP="00030A23">
    <w:pPr>
      <w:pStyle w:val="a5"/>
      <w:rPr>
        <w:szCs w:val="22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D3D"/>
    <w:rsid w:val="00030A23"/>
    <w:rsid w:val="000C011C"/>
    <w:rsid w:val="000E5CEF"/>
    <w:rsid w:val="001A3C09"/>
    <w:rsid w:val="002536A7"/>
    <w:rsid w:val="002F5B02"/>
    <w:rsid w:val="00322DAC"/>
    <w:rsid w:val="003B110E"/>
    <w:rsid w:val="003D3D3D"/>
    <w:rsid w:val="00471F5E"/>
    <w:rsid w:val="004E6927"/>
    <w:rsid w:val="00525F31"/>
    <w:rsid w:val="00527CF9"/>
    <w:rsid w:val="00533556"/>
    <w:rsid w:val="006A5EAC"/>
    <w:rsid w:val="006C6322"/>
    <w:rsid w:val="00723E67"/>
    <w:rsid w:val="008B7C95"/>
    <w:rsid w:val="00907034"/>
    <w:rsid w:val="009232B7"/>
    <w:rsid w:val="0097426F"/>
    <w:rsid w:val="009A6784"/>
    <w:rsid w:val="00A9209F"/>
    <w:rsid w:val="00AD2C7A"/>
    <w:rsid w:val="00AF12D1"/>
    <w:rsid w:val="00BE27F2"/>
    <w:rsid w:val="00C419FC"/>
    <w:rsid w:val="00F2786A"/>
    <w:rsid w:val="00F43B90"/>
    <w:rsid w:val="00F80FBC"/>
    <w:rsid w:val="00F90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64FD380-706F-46EA-9CB4-87E67671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e-NP" w:eastAsia="ne-NP" w:bidi="ne-NP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3D3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3D3D3D"/>
    <w:pPr>
      <w:ind w:left="115"/>
    </w:pPr>
    <w:rPr>
      <w:rFonts w:ascii="ＭＳ Ｐ明朝" w:eastAsia="ＭＳ Ｐ明朝" w:hAnsi="ＭＳ Ｐ明朝"/>
      <w:sz w:val="20"/>
      <w:szCs w:val="20"/>
    </w:rPr>
  </w:style>
  <w:style w:type="paragraph" w:styleId="a4">
    <w:name w:val="List Paragraph"/>
    <w:basedOn w:val="a"/>
    <w:uiPriority w:val="1"/>
    <w:qFormat/>
    <w:rsid w:val="003D3D3D"/>
  </w:style>
  <w:style w:type="paragraph" w:customStyle="1" w:styleId="TableParagraph">
    <w:name w:val="Table Paragraph"/>
    <w:basedOn w:val="a"/>
    <w:uiPriority w:val="1"/>
    <w:qFormat/>
    <w:rsid w:val="003D3D3D"/>
  </w:style>
  <w:style w:type="paragraph" w:styleId="a5">
    <w:name w:val="header"/>
    <w:basedOn w:val="a"/>
    <w:link w:val="a6"/>
    <w:uiPriority w:val="99"/>
    <w:unhideWhenUsed/>
    <w:rsid w:val="009232B7"/>
    <w:pPr>
      <w:tabs>
        <w:tab w:val="center" w:pos="4680"/>
        <w:tab w:val="right" w:pos="9360"/>
      </w:tabs>
    </w:pPr>
    <w:rPr>
      <w:szCs w:val="20"/>
    </w:rPr>
  </w:style>
  <w:style w:type="character" w:customStyle="1" w:styleId="a6">
    <w:name w:val="ヘッダー (文字)"/>
    <w:basedOn w:val="a0"/>
    <w:link w:val="a5"/>
    <w:uiPriority w:val="99"/>
    <w:rsid w:val="009232B7"/>
    <w:rPr>
      <w:szCs w:val="20"/>
    </w:rPr>
  </w:style>
  <w:style w:type="paragraph" w:styleId="a7">
    <w:name w:val="footer"/>
    <w:basedOn w:val="a"/>
    <w:link w:val="a8"/>
    <w:uiPriority w:val="99"/>
    <w:unhideWhenUsed/>
    <w:rsid w:val="009232B7"/>
    <w:pPr>
      <w:tabs>
        <w:tab w:val="center" w:pos="4680"/>
        <w:tab w:val="right" w:pos="9360"/>
      </w:tabs>
    </w:pPr>
    <w:rPr>
      <w:szCs w:val="20"/>
    </w:rPr>
  </w:style>
  <w:style w:type="character" w:customStyle="1" w:styleId="a8">
    <w:name w:val="フッター (文字)"/>
    <w:basedOn w:val="a0"/>
    <w:link w:val="a7"/>
    <w:uiPriority w:val="99"/>
    <w:rsid w:val="009232B7"/>
    <w:rPr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232B7"/>
    <w:rPr>
      <w:rFonts w:ascii="Tahoma" w:hAnsi="Tahoma" w:cs="Tahoma"/>
      <w:sz w:val="16"/>
      <w:szCs w:val="14"/>
    </w:rPr>
  </w:style>
  <w:style w:type="character" w:customStyle="1" w:styleId="aa">
    <w:name w:val="吹き出し (文字)"/>
    <w:basedOn w:val="a0"/>
    <w:link w:val="a9"/>
    <w:uiPriority w:val="99"/>
    <w:semiHidden/>
    <w:rsid w:val="009232B7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アリャルS.Aryal as</dc:creator>
  <cp:lastModifiedBy>金田 英子</cp:lastModifiedBy>
  <cp:revision>7</cp:revision>
  <dcterms:created xsi:type="dcterms:W3CDTF">2019-02-03T01:53:00Z</dcterms:created>
  <dcterms:modified xsi:type="dcterms:W3CDTF">2019-02-03T03:46:00Z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2012-08-03T00:00:00Z</vt:filetime>
  </property>
  <property fmtid="{D5CDD505-2E9C-101B-9397-08002B2CF9AE}" pid="3" name="LastSaved">
    <vt:filetime>2017-04-06T00:00:00Z</vt:filetime>
  </property>
</Properties>
</file>